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FB" w:rsidRPr="00EE03FB" w:rsidRDefault="00EE03FB" w:rsidP="00EE03FB">
      <w:pPr>
        <w:jc w:val="center"/>
        <w:rPr>
          <w:rFonts w:ascii="Times New Roman" w:hAnsi="Times New Roman" w:cs="Times New Roman"/>
          <w:b/>
          <w:caps/>
        </w:rPr>
      </w:pPr>
      <w:r w:rsidRPr="00EE03FB">
        <w:rPr>
          <w:rFonts w:ascii="Times New Roman" w:hAnsi="Times New Roman" w:cs="Times New Roman"/>
          <w:b/>
          <w:caps/>
        </w:rPr>
        <w:t xml:space="preserve">Муниципальное КАЗЕННОЕ учреждение </w:t>
      </w:r>
    </w:p>
    <w:p w:rsidR="00EE03FB" w:rsidRPr="00EE03FB" w:rsidRDefault="00EE03FB" w:rsidP="00EE03FB">
      <w:pPr>
        <w:jc w:val="center"/>
        <w:rPr>
          <w:rFonts w:ascii="Times New Roman" w:hAnsi="Times New Roman" w:cs="Times New Roman"/>
          <w:b/>
        </w:rPr>
      </w:pPr>
      <w:r w:rsidRPr="00EE03FB">
        <w:rPr>
          <w:rFonts w:ascii="Times New Roman" w:hAnsi="Times New Roman" w:cs="Times New Roman"/>
          <w:b/>
          <w:caps/>
        </w:rPr>
        <w:t>«комитет по образованию НОВОНИКОЛАЕВСКОГО  рАЙОНА»</w:t>
      </w:r>
    </w:p>
    <w:p w:rsidR="002661FC" w:rsidRPr="00A6635A" w:rsidRDefault="002661FC" w:rsidP="00120F26">
      <w:pPr>
        <w:rPr>
          <w:rFonts w:ascii="Times New Roman" w:hAnsi="Times New Roman" w:cs="Times New Roman"/>
          <w:color w:val="auto"/>
        </w:rPr>
      </w:pPr>
    </w:p>
    <w:p w:rsidR="002661FC" w:rsidRPr="00A6635A" w:rsidRDefault="002661FC" w:rsidP="00120F26">
      <w:pPr>
        <w:rPr>
          <w:rFonts w:ascii="Times New Roman" w:hAnsi="Times New Roman" w:cs="Times New Roman"/>
          <w:color w:val="auto"/>
        </w:rPr>
      </w:pPr>
    </w:p>
    <w:p w:rsidR="002661FC" w:rsidRDefault="00EE03FB" w:rsidP="00EE03FB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ПРИКАЗ</w:t>
      </w:r>
    </w:p>
    <w:p w:rsidR="00EE03FB" w:rsidRPr="00A6635A" w:rsidRDefault="00610192" w:rsidP="00EE03F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17</w:t>
      </w:r>
      <w:r w:rsidR="004A130D">
        <w:rPr>
          <w:rFonts w:ascii="Times New Roman" w:hAnsi="Times New Roman" w:cs="Times New Roman"/>
          <w:color w:val="auto"/>
        </w:rPr>
        <w:t>.0</w:t>
      </w:r>
      <w:r w:rsidR="007703AA">
        <w:rPr>
          <w:rFonts w:ascii="Times New Roman" w:hAnsi="Times New Roman" w:cs="Times New Roman"/>
          <w:color w:val="auto"/>
        </w:rPr>
        <w:t>3.20</w:t>
      </w:r>
      <w:r w:rsidR="008B26B4">
        <w:rPr>
          <w:rFonts w:ascii="Times New Roman" w:hAnsi="Times New Roman" w:cs="Times New Roman"/>
          <w:color w:val="auto"/>
        </w:rPr>
        <w:t>20</w:t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</w:r>
      <w:r w:rsidR="00EE03FB">
        <w:rPr>
          <w:rFonts w:ascii="Times New Roman" w:hAnsi="Times New Roman" w:cs="Times New Roman"/>
          <w:color w:val="auto"/>
        </w:rPr>
        <w:tab/>
        <w:t>№</w:t>
      </w:r>
      <w:r w:rsidR="004A130D">
        <w:rPr>
          <w:rFonts w:ascii="Times New Roman" w:hAnsi="Times New Roman" w:cs="Times New Roman"/>
          <w:color w:val="auto"/>
        </w:rPr>
        <w:t xml:space="preserve"> </w:t>
      </w:r>
      <w:r w:rsidR="001D20FB">
        <w:rPr>
          <w:rFonts w:ascii="Times New Roman" w:hAnsi="Times New Roman" w:cs="Times New Roman"/>
          <w:color w:val="auto"/>
        </w:rPr>
        <w:t>45</w:t>
      </w:r>
    </w:p>
    <w:p w:rsidR="00F04B16" w:rsidRPr="00A6635A" w:rsidRDefault="00F04B16" w:rsidP="00120F26">
      <w:pPr>
        <w:rPr>
          <w:rFonts w:ascii="Times New Roman" w:hAnsi="Times New Roman" w:cs="Times New Roman"/>
          <w:color w:val="auto"/>
        </w:rPr>
      </w:pPr>
    </w:p>
    <w:p w:rsidR="00F04B16" w:rsidRPr="00A6635A" w:rsidRDefault="00F04B16" w:rsidP="00120F26">
      <w:pPr>
        <w:rPr>
          <w:rFonts w:ascii="Times New Roman" w:hAnsi="Times New Roman" w:cs="Times New Roman"/>
          <w:color w:val="auto"/>
        </w:rPr>
      </w:pPr>
    </w:p>
    <w:p w:rsidR="002756D7" w:rsidRPr="00A6635A" w:rsidRDefault="002756D7" w:rsidP="003B3CB0">
      <w:pPr>
        <w:shd w:val="clear" w:color="auto" w:fill="FFFFFF"/>
        <w:spacing w:line="2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:rsidR="00EE03FB" w:rsidRPr="008B26B4" w:rsidRDefault="009E1F0C" w:rsidP="003B3CB0">
      <w:pPr>
        <w:pStyle w:val="a3"/>
        <w:spacing w:line="240" w:lineRule="exact"/>
        <w:rPr>
          <w:sz w:val="28"/>
          <w:szCs w:val="28"/>
          <w:lang w:val="ru-RU"/>
        </w:rPr>
      </w:pPr>
      <w:r w:rsidRPr="00A6635A">
        <w:rPr>
          <w:sz w:val="28"/>
          <w:szCs w:val="28"/>
        </w:rPr>
        <w:t>О</w:t>
      </w:r>
      <w:r w:rsidR="00610192">
        <w:rPr>
          <w:sz w:val="28"/>
          <w:szCs w:val="28"/>
          <w:lang w:val="ru-RU"/>
        </w:rPr>
        <w:t xml:space="preserve">б усилении санитарно-эпидемиологических мероприятий в образовательных организациях, находящихся на территории </w:t>
      </w:r>
      <w:r w:rsidR="003B3CB0" w:rsidRPr="00A6635A">
        <w:rPr>
          <w:sz w:val="28"/>
          <w:szCs w:val="28"/>
        </w:rPr>
        <w:t xml:space="preserve"> </w:t>
      </w:r>
    </w:p>
    <w:p w:rsidR="009E1F0C" w:rsidRPr="00A6635A" w:rsidRDefault="00610192" w:rsidP="003B3CB0">
      <w:pPr>
        <w:pStyle w:val="a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Новониколаевско</w:t>
      </w:r>
      <w:r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муниципально</w:t>
      </w:r>
      <w:r>
        <w:rPr>
          <w:sz w:val="28"/>
          <w:szCs w:val="28"/>
          <w:lang w:val="ru-RU"/>
        </w:rPr>
        <w:t>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  <w:lang w:val="ru-RU"/>
        </w:rPr>
        <w:t>а</w:t>
      </w:r>
      <w:r w:rsidR="003B3CB0" w:rsidRPr="00A6635A">
        <w:rPr>
          <w:sz w:val="28"/>
          <w:szCs w:val="28"/>
        </w:rPr>
        <w:t xml:space="preserve"> </w:t>
      </w:r>
      <w:r w:rsidR="00C116D6" w:rsidRPr="00A6635A">
        <w:rPr>
          <w:sz w:val="28"/>
          <w:szCs w:val="28"/>
        </w:rPr>
        <w:t xml:space="preserve">в </w:t>
      </w:r>
      <w:r w:rsidR="008B26B4">
        <w:rPr>
          <w:sz w:val="28"/>
          <w:szCs w:val="28"/>
        </w:rPr>
        <w:t>20</w:t>
      </w:r>
      <w:r w:rsidR="008B26B4">
        <w:rPr>
          <w:sz w:val="28"/>
          <w:szCs w:val="28"/>
          <w:lang w:val="ru-RU"/>
        </w:rPr>
        <w:t>20</w:t>
      </w:r>
      <w:r w:rsidR="009E1F0C" w:rsidRPr="00A6635A">
        <w:rPr>
          <w:sz w:val="28"/>
          <w:szCs w:val="28"/>
        </w:rPr>
        <w:t xml:space="preserve"> году</w:t>
      </w:r>
    </w:p>
    <w:p w:rsidR="009E1F0C" w:rsidRPr="00A6635A" w:rsidRDefault="009E1F0C" w:rsidP="009E1F0C">
      <w:pPr>
        <w:pStyle w:val="a3"/>
        <w:spacing w:line="240" w:lineRule="exact"/>
        <w:rPr>
          <w:sz w:val="28"/>
          <w:szCs w:val="28"/>
        </w:rPr>
      </w:pPr>
    </w:p>
    <w:p w:rsidR="009E1F0C" w:rsidRPr="00A6635A" w:rsidRDefault="009E1F0C" w:rsidP="009E1F0C">
      <w:pPr>
        <w:pStyle w:val="a3"/>
        <w:spacing w:line="240" w:lineRule="exact"/>
        <w:jc w:val="left"/>
        <w:rPr>
          <w:sz w:val="28"/>
          <w:szCs w:val="28"/>
        </w:rPr>
      </w:pPr>
    </w:p>
    <w:p w:rsidR="00345AC8" w:rsidRDefault="00610192" w:rsidP="00F04B16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целях</w:t>
      </w:r>
      <w:r w:rsidR="003B3CB0" w:rsidRPr="00A663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санитарно-эпидемиологического благополучия детского населения Новониколаевского муниципального района Волгоградской области, недопущения распространения острых респираторных вирусных инфекций в образовательных организациях, находящихся на территории Новониколаевского муниципального района, на основании</w:t>
      </w:r>
      <w:r w:rsidR="003B3CB0" w:rsidRPr="00A663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5AC8">
        <w:rPr>
          <w:rFonts w:ascii="Times New Roman" w:hAnsi="Times New Roman" w:cs="Times New Roman"/>
          <w:color w:val="auto"/>
          <w:sz w:val="28"/>
          <w:szCs w:val="28"/>
        </w:rPr>
        <w:t>приказа комитета образования, науки и молодежной политики Волгоградской области от 16.03.2020г. № 186 "Об усилении санитарно-эпидемиологических мероприятий в образовательных организациях, находящихся на территории Волгоградской области"</w:t>
      </w:r>
    </w:p>
    <w:p w:rsidR="003B3CB0" w:rsidRPr="00A6635A" w:rsidRDefault="00345AC8" w:rsidP="00F04B16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 </w:t>
      </w:r>
      <w:r w:rsidR="003B3CB0" w:rsidRPr="00A6635A">
        <w:rPr>
          <w:rFonts w:ascii="Times New Roman" w:hAnsi="Times New Roman" w:cs="Times New Roman"/>
          <w:color w:val="auto"/>
          <w:sz w:val="28"/>
          <w:szCs w:val="28"/>
        </w:rPr>
        <w:t>р и к а з ы в а ю:</w:t>
      </w:r>
    </w:p>
    <w:p w:rsidR="002029BF" w:rsidRDefault="003B3CB0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 w:rsidRPr="00A6635A">
        <w:rPr>
          <w:rFonts w:ascii="Times New Roman" w:hAnsi="Times New Roman" w:cs="Times New Roman"/>
          <w:color w:val="auto"/>
          <w:sz w:val="28"/>
          <w:szCs w:val="28"/>
          <w:lang/>
        </w:rPr>
        <w:tab/>
        <w:t xml:space="preserve">1. </w:t>
      </w:r>
      <w:r w:rsidR="00345AC8">
        <w:rPr>
          <w:rFonts w:ascii="Times New Roman" w:hAnsi="Times New Roman" w:cs="Times New Roman"/>
          <w:color w:val="auto"/>
          <w:sz w:val="28"/>
          <w:szCs w:val="28"/>
          <w:lang/>
        </w:rPr>
        <w:t>Руководителям образовательных организаций, осуществляющих образовательную деятельность, находящихся на территории Новониколаевского муниципального района Волгоградской области:</w:t>
      </w:r>
    </w:p>
    <w:p w:rsidR="00345AC8" w:rsidRDefault="00345AC8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1.1. обеспечить принятие в установленном порядке решений</w:t>
      </w:r>
      <w:r w:rsidR="009621D6"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о возможности свободного посещения, обучающимися учебных занятий на основании заявления родителей (законных представителей) обучающихся:</w:t>
      </w:r>
    </w:p>
    <w:p w:rsidR="009621D6" w:rsidRDefault="009621D6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- для обучающихся общеобразовательных организаций с 17 марта 2020г. по 20 марта 2020г.;</w:t>
      </w:r>
    </w:p>
    <w:p w:rsidR="009621D6" w:rsidRDefault="009621D6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 xml:space="preserve">- для обучающихся </w:t>
      </w:r>
      <w:r w:rsidR="008E06AF">
        <w:rPr>
          <w:rFonts w:ascii="Times New Roman" w:hAnsi="Times New Roman" w:cs="Times New Roman"/>
          <w:color w:val="auto"/>
          <w:sz w:val="28"/>
          <w:szCs w:val="28"/>
          <w:lang/>
        </w:rPr>
        <w:t>дошкольных о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бразовательных </w:t>
      </w:r>
      <w:r w:rsidR="008E06AF">
        <w:rPr>
          <w:rFonts w:ascii="Times New Roman" w:hAnsi="Times New Roman" w:cs="Times New Roman"/>
          <w:color w:val="auto"/>
          <w:sz w:val="28"/>
          <w:szCs w:val="28"/>
          <w:lang/>
        </w:rPr>
        <w:t>организаций и организаций дополнительного образования на неопределенный срок (до принятия решения об отмене данного приказа);</w:t>
      </w:r>
    </w:p>
    <w:p w:rsidR="008E06AF" w:rsidRDefault="008E06AF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 w:rsidR="00EA6958">
        <w:rPr>
          <w:rFonts w:ascii="Times New Roman" w:hAnsi="Times New Roman" w:cs="Times New Roman"/>
          <w:color w:val="auto"/>
          <w:sz w:val="28"/>
          <w:szCs w:val="28"/>
          <w:lang/>
        </w:rPr>
        <w:t>1.2.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разработать индивидуальные учебные планы для обучающихся общеобразовательных организаций, перешедших на свободное посещение учебных занятий;</w:t>
      </w:r>
    </w:p>
    <w:p w:rsidR="008E06AF" w:rsidRDefault="008E06AF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 w:rsidR="00EA6958">
        <w:rPr>
          <w:rFonts w:ascii="Times New Roman" w:hAnsi="Times New Roman" w:cs="Times New Roman"/>
          <w:color w:val="auto"/>
          <w:sz w:val="28"/>
          <w:szCs w:val="28"/>
          <w:lang/>
        </w:rPr>
        <w:t>1.3.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обеспечить реализацию образовательных программ с применением электронного обучения и дистанционных образовательных технологий для обучающихся, не посещающих учебные занятия по решению родителей (законных представителей) обучающихся (система "Сетевой город Образование",образовательные платформы "Российская электронная школа", "Я - класс", "Учи - ру", "Яндекс. Учебник"</w:t>
      </w:r>
      <w:r w:rsidR="00EA6958"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, страницы собственных сайтов образовательных организаций, 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и другие образовательные платформы, на которых размещены образовательные контенты (уроки, задания, проверочные работы, тесты);</w:t>
      </w:r>
    </w:p>
    <w:p w:rsidR="008E06AF" w:rsidRDefault="00EA6958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1.4</w:t>
      </w:r>
      <w:r w:rsidR="008E06AF">
        <w:rPr>
          <w:rFonts w:ascii="Times New Roman" w:hAnsi="Times New Roman" w:cs="Times New Roman"/>
          <w:color w:val="auto"/>
          <w:sz w:val="28"/>
          <w:szCs w:val="28"/>
          <w:lang/>
        </w:rPr>
        <w:t>. с учетом имеющегося учебного оборудования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отменить обучение с использованием кабинетной системы;</w:t>
      </w:r>
    </w:p>
    <w:p w:rsidR="00EA6958" w:rsidRDefault="00EA6958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1.5. объявить во всех общеобразовательных организациях каникулы с 21 марта 2020г</w:t>
      </w:r>
      <w:r w:rsidR="00E740F5">
        <w:rPr>
          <w:rFonts w:ascii="Times New Roman" w:hAnsi="Times New Roman" w:cs="Times New Roman"/>
          <w:color w:val="auto"/>
          <w:sz w:val="28"/>
          <w:szCs w:val="28"/>
          <w:lang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>;</w:t>
      </w:r>
    </w:p>
    <w:p w:rsidR="00EA6958" w:rsidRDefault="00EA6958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lastRenderedPageBreak/>
        <w:tab/>
        <w:t xml:space="preserve">1.6. обеспечить реализацию в полном объеме образовательных программ в соответствии с утвержденными учебными планами, в том числе посредством перехода на реализацию образовательных программ с применением электронного обучения и </w:t>
      </w:r>
      <w:r w:rsidR="007A3A90">
        <w:rPr>
          <w:rFonts w:ascii="Times New Roman" w:hAnsi="Times New Roman" w:cs="Times New Roman"/>
          <w:color w:val="auto"/>
          <w:sz w:val="28"/>
          <w:szCs w:val="28"/>
          <w:lang/>
        </w:rPr>
        <w:t>дистанционных образовательных технологий и (или) корректировки календарного учебного графика и рабочих программ;</w:t>
      </w:r>
    </w:p>
    <w:p w:rsidR="00E740F5" w:rsidRDefault="00E740F5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 принять необходимые дополнительные меры профилактики распространения острых респираторных вирусных инфекций в образовательных организациях:</w:t>
      </w:r>
    </w:p>
    <w:p w:rsidR="00E740F5" w:rsidRDefault="00E740F5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1.7.1. обеспечить проведение "утренних фильтров" при приеме обучающихся в образовательные организации и наблюдение за их состоянием здоровья в течение учебного дня с обязательным проведением термометрии;</w:t>
      </w:r>
    </w:p>
    <w:p w:rsidR="00E740F5" w:rsidRDefault="00E740F5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1.7.2. в случае выявления обучающихся с признаками заболевания и повышенной температурой обеспечить незамедлительную изоляцию от коллектива (в сопровождении родителей (законных представителей) направлять их домой и (или вызвать скорую помощь));</w:t>
      </w:r>
    </w:p>
    <w:p w:rsidR="00E740F5" w:rsidRDefault="00E740F5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1.7.3.организавать измерение в образовательных организациях температуры тела сотрудникам; обеспечить обязательное отстранение от нахождения на рабочем месте лиц с повышенной температурой и дальнейший контроль вызова работником врача для оказания первичной медицинской помощи</w:t>
      </w:r>
      <w:r w:rsidR="00DF7744"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на дому;</w:t>
      </w:r>
    </w:p>
    <w:p w:rsidR="00DF7744" w:rsidRDefault="00DF7744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1.7.4. взять под личный контроль работу аутсорсинговых компаний, предоставляющих услуги по питанию, в части соблюдения усиленного санитарно-гигиенического режима;</w:t>
      </w:r>
    </w:p>
    <w:p w:rsidR="00DF7744" w:rsidRDefault="00DF7744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1.7.5. обеспечить все здания образовательных организаций в необходимом количестве бактерицидными облучателями закрытого типа для обеззараживания воздуха; средствами индивидуальной защиты (масками), дезинфицирующими средствами;</w:t>
      </w:r>
    </w:p>
    <w:p w:rsidR="00DF7744" w:rsidRDefault="00DF7744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1.7.6.обеспечить соблюдение графиков проведения влажной уборки, регулярности дезинфекции помещений образовательных организаций, а также проведение заключительной дезинфекции в период каникул;</w:t>
      </w:r>
    </w:p>
    <w:p w:rsidR="00DF7744" w:rsidRDefault="00DF7744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1.7.7. обеспечить соблюдение кратности и продолжительности проветривания помещений образовательных организаций в процессе занятий, принять дополнительные меры, направленные на эффективное функционирование вентиляционных систем в образовательных организациях, обеспечивающих установленную санитарным законодате</w:t>
      </w:r>
      <w:r w:rsidR="001D20FB">
        <w:rPr>
          <w:rFonts w:ascii="Times New Roman" w:hAnsi="Times New Roman" w:cs="Times New Roman"/>
          <w:color w:val="auto"/>
          <w:sz w:val="28"/>
          <w:szCs w:val="28"/>
          <w:lang/>
        </w:rPr>
        <w:t>льством кратность воздухообмена;</w:t>
      </w:r>
    </w:p>
    <w:p w:rsidR="001D20FB" w:rsidRDefault="001D20FB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1.8. максимально сократить количество проводимых массовых мероприятий, в том числе деловых, спортивных, культурных и развлекательных, и, по возможности, проводить их без зрителей.</w:t>
      </w:r>
    </w:p>
    <w:p w:rsidR="00BD225C" w:rsidRDefault="00BD225C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1.9. ознакомить с приказом образовательной организации всех родителей (законных представителей) обучающихся, используя средства электронной почты, чаты и т.д.</w:t>
      </w:r>
    </w:p>
    <w:p w:rsidR="00BD225C" w:rsidRDefault="00BD225C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 xml:space="preserve">1.10. довести до всех участников образовательных отношений разъяснения по организации свободного посещения обучающимися 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lastRenderedPageBreak/>
        <w:t>учебных заня</w:t>
      </w:r>
      <w:r w:rsidR="00C46C82"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тий и организации дистанционной 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поддержки </w:t>
      </w:r>
      <w:r w:rsidR="00C46C82"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>обучающихся, не посещающих учебные занятия.</w:t>
      </w:r>
    </w:p>
    <w:p w:rsidR="00DF7744" w:rsidRDefault="00DF7744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 w:rsidR="001D20FB">
        <w:rPr>
          <w:rFonts w:ascii="Times New Roman" w:hAnsi="Times New Roman" w:cs="Times New Roman"/>
          <w:color w:val="auto"/>
          <w:sz w:val="28"/>
          <w:szCs w:val="28"/>
          <w:lang/>
        </w:rPr>
        <w:t>2. Контроль за исполнением приказа оставляю за собой.</w:t>
      </w:r>
    </w:p>
    <w:p w:rsidR="001D20FB" w:rsidRDefault="001D20FB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</w:p>
    <w:p w:rsidR="001D20FB" w:rsidRDefault="0051201C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margin">
              <wp:posOffset>2825115</wp:posOffset>
            </wp:positionH>
            <wp:positionV relativeFrom="paragraph">
              <wp:posOffset>146685</wp:posOffset>
            </wp:positionV>
            <wp:extent cx="1273810" cy="872490"/>
            <wp:effectExtent l="19050" t="0" r="254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6C82" w:rsidRDefault="001D20FB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Председатель МКУ "Комитет </w:t>
      </w:r>
    </w:p>
    <w:p w:rsidR="001D20FB" w:rsidRDefault="001D20FB" w:rsidP="00345AC8">
      <w:pPr>
        <w:jc w:val="both"/>
        <w:rPr>
          <w:rFonts w:ascii="Times New Roman" w:hAnsi="Times New Roman" w:cs="Times New Roman"/>
          <w:color w:val="auto"/>
          <w:sz w:val="28"/>
          <w:szCs w:val="28"/>
          <w:lang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>по образованию</w:t>
      </w:r>
    </w:p>
    <w:p w:rsidR="001D20FB" w:rsidRPr="00367CA2" w:rsidRDefault="001D20FB" w:rsidP="00345AC8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>Новониколаевского района"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ab/>
        <w:t>П.В.Митяшов</w:t>
      </w:r>
    </w:p>
    <w:sectPr w:rsidR="001D20FB" w:rsidRPr="00367CA2" w:rsidSect="00CC7852">
      <w:headerReference w:type="even" r:id="rId9"/>
      <w:headerReference w:type="default" r:id="rId10"/>
      <w:pgSz w:w="11906" w:h="16838"/>
      <w:pgMar w:top="539" w:right="992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5DB" w:rsidRDefault="002235DB">
      <w:r>
        <w:separator/>
      </w:r>
    </w:p>
  </w:endnote>
  <w:endnote w:type="continuationSeparator" w:id="1">
    <w:p w:rsidR="002235DB" w:rsidRDefault="00223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5DB" w:rsidRDefault="002235DB">
      <w:r>
        <w:separator/>
      </w:r>
    </w:p>
  </w:footnote>
  <w:footnote w:type="continuationSeparator" w:id="1">
    <w:p w:rsidR="002235DB" w:rsidRDefault="002235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E16" w:rsidRDefault="00F86E16" w:rsidP="003C4B1A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86E16" w:rsidRDefault="00F86E16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E16" w:rsidRPr="003C4B1A" w:rsidRDefault="00F86E16" w:rsidP="00D35F6B">
    <w:pPr>
      <w:pStyle w:val="ad"/>
      <w:framePr w:wrap="around" w:vAnchor="text" w:hAnchor="margin" w:xAlign="center" w:y="1"/>
      <w:rPr>
        <w:rStyle w:val="ae"/>
        <w:rFonts w:ascii="Times New Roman" w:hAnsi="Times New Roman" w:cs="Times New Roman"/>
        <w:sz w:val="28"/>
        <w:szCs w:val="28"/>
      </w:rPr>
    </w:pPr>
    <w:r w:rsidRPr="003C4B1A">
      <w:rPr>
        <w:rStyle w:val="ae"/>
        <w:rFonts w:ascii="Times New Roman" w:hAnsi="Times New Roman" w:cs="Times New Roman"/>
        <w:sz w:val="28"/>
        <w:szCs w:val="28"/>
      </w:rPr>
      <w:fldChar w:fldCharType="begin"/>
    </w:r>
    <w:r w:rsidRPr="003C4B1A">
      <w:rPr>
        <w:rStyle w:val="ae"/>
        <w:rFonts w:ascii="Times New Roman" w:hAnsi="Times New Roman" w:cs="Times New Roman"/>
        <w:sz w:val="28"/>
        <w:szCs w:val="28"/>
      </w:rPr>
      <w:instrText xml:space="preserve">PAGE  </w:instrText>
    </w:r>
    <w:r w:rsidRPr="003C4B1A">
      <w:rPr>
        <w:rStyle w:val="ae"/>
        <w:rFonts w:ascii="Times New Roman" w:hAnsi="Times New Roman" w:cs="Times New Roman"/>
        <w:sz w:val="28"/>
        <w:szCs w:val="28"/>
      </w:rPr>
      <w:fldChar w:fldCharType="separate"/>
    </w:r>
    <w:r w:rsidR="0051201C">
      <w:rPr>
        <w:rStyle w:val="ae"/>
        <w:rFonts w:ascii="Times New Roman" w:hAnsi="Times New Roman" w:cs="Times New Roman"/>
        <w:noProof/>
        <w:sz w:val="28"/>
        <w:szCs w:val="28"/>
      </w:rPr>
      <w:t>2</w:t>
    </w:r>
    <w:r w:rsidRPr="003C4B1A">
      <w:rPr>
        <w:rStyle w:val="ae"/>
        <w:rFonts w:ascii="Times New Roman" w:hAnsi="Times New Roman" w:cs="Times New Roman"/>
        <w:sz w:val="28"/>
        <w:szCs w:val="28"/>
      </w:rPr>
      <w:fldChar w:fldCharType="end"/>
    </w:r>
  </w:p>
  <w:p w:rsidR="00F86E16" w:rsidRDefault="00F86E1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4001AB"/>
    <w:multiLevelType w:val="hybridMultilevel"/>
    <w:tmpl w:val="49DCF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F005C7"/>
    <w:multiLevelType w:val="multilevel"/>
    <w:tmpl w:val="888AAA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3">
    <w:nsid w:val="5C61342E"/>
    <w:multiLevelType w:val="hybridMultilevel"/>
    <w:tmpl w:val="2D268E22"/>
    <w:lvl w:ilvl="0" w:tplc="0419000F">
      <w:start w:val="1"/>
      <w:numFmt w:val="decimal"/>
      <w:lvlText w:val="%1."/>
      <w:lvlJc w:val="left"/>
      <w:pPr>
        <w:tabs>
          <w:tab w:val="num" w:pos="2988"/>
        </w:tabs>
        <w:ind w:left="298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428"/>
        </w:tabs>
        <w:ind w:left="44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868"/>
        </w:tabs>
        <w:ind w:left="58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588"/>
        </w:tabs>
        <w:ind w:left="65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028"/>
        </w:tabs>
        <w:ind w:left="80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748"/>
        </w:tabs>
        <w:ind w:left="8748" w:hanging="360"/>
      </w:pPr>
    </w:lvl>
  </w:abstractNum>
  <w:abstractNum w:abstractNumId="4">
    <w:nsid w:val="66040240"/>
    <w:multiLevelType w:val="hybridMultilevel"/>
    <w:tmpl w:val="6B7CF2E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1656E98"/>
    <w:multiLevelType w:val="hybridMultilevel"/>
    <w:tmpl w:val="F1B2BC66"/>
    <w:lvl w:ilvl="0" w:tplc="1434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61D86">
      <w:numFmt w:val="none"/>
      <w:lvlText w:val=""/>
      <w:lvlJc w:val="left"/>
      <w:pPr>
        <w:tabs>
          <w:tab w:val="num" w:pos="360"/>
        </w:tabs>
      </w:pPr>
    </w:lvl>
    <w:lvl w:ilvl="2" w:tplc="EE8C0244">
      <w:numFmt w:val="none"/>
      <w:lvlText w:val=""/>
      <w:lvlJc w:val="left"/>
      <w:pPr>
        <w:tabs>
          <w:tab w:val="num" w:pos="360"/>
        </w:tabs>
      </w:pPr>
    </w:lvl>
    <w:lvl w:ilvl="3" w:tplc="37BCAB48">
      <w:numFmt w:val="none"/>
      <w:lvlText w:val=""/>
      <w:lvlJc w:val="left"/>
      <w:pPr>
        <w:tabs>
          <w:tab w:val="num" w:pos="360"/>
        </w:tabs>
      </w:pPr>
    </w:lvl>
    <w:lvl w:ilvl="4" w:tplc="97480C02">
      <w:numFmt w:val="none"/>
      <w:lvlText w:val=""/>
      <w:lvlJc w:val="left"/>
      <w:pPr>
        <w:tabs>
          <w:tab w:val="num" w:pos="360"/>
        </w:tabs>
      </w:pPr>
    </w:lvl>
    <w:lvl w:ilvl="5" w:tplc="0DD6380C">
      <w:numFmt w:val="none"/>
      <w:lvlText w:val=""/>
      <w:lvlJc w:val="left"/>
      <w:pPr>
        <w:tabs>
          <w:tab w:val="num" w:pos="360"/>
        </w:tabs>
      </w:pPr>
    </w:lvl>
    <w:lvl w:ilvl="6" w:tplc="85349686">
      <w:numFmt w:val="none"/>
      <w:lvlText w:val=""/>
      <w:lvlJc w:val="left"/>
      <w:pPr>
        <w:tabs>
          <w:tab w:val="num" w:pos="360"/>
        </w:tabs>
      </w:pPr>
    </w:lvl>
    <w:lvl w:ilvl="7" w:tplc="343E95AE">
      <w:numFmt w:val="none"/>
      <w:lvlText w:val=""/>
      <w:lvlJc w:val="left"/>
      <w:pPr>
        <w:tabs>
          <w:tab w:val="num" w:pos="360"/>
        </w:tabs>
      </w:pPr>
    </w:lvl>
    <w:lvl w:ilvl="8" w:tplc="D910CEA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C7D"/>
    <w:rsid w:val="00000808"/>
    <w:rsid w:val="00001419"/>
    <w:rsid w:val="00005BA9"/>
    <w:rsid w:val="0003044E"/>
    <w:rsid w:val="00061FDD"/>
    <w:rsid w:val="00075265"/>
    <w:rsid w:val="000760AA"/>
    <w:rsid w:val="00085D97"/>
    <w:rsid w:val="0009070F"/>
    <w:rsid w:val="000B1326"/>
    <w:rsid w:val="000B477F"/>
    <w:rsid w:val="000B7736"/>
    <w:rsid w:val="000C345B"/>
    <w:rsid w:val="000E5E9B"/>
    <w:rsid w:val="000E629A"/>
    <w:rsid w:val="000E6E55"/>
    <w:rsid w:val="000E7781"/>
    <w:rsid w:val="000F36BE"/>
    <w:rsid w:val="000F74CE"/>
    <w:rsid w:val="000F7DE4"/>
    <w:rsid w:val="00101341"/>
    <w:rsid w:val="00103948"/>
    <w:rsid w:val="00111A82"/>
    <w:rsid w:val="00111DE4"/>
    <w:rsid w:val="001163B5"/>
    <w:rsid w:val="00120F26"/>
    <w:rsid w:val="0012206A"/>
    <w:rsid w:val="00127F3A"/>
    <w:rsid w:val="0013135F"/>
    <w:rsid w:val="00141BBA"/>
    <w:rsid w:val="001443C2"/>
    <w:rsid w:val="00160F68"/>
    <w:rsid w:val="00164C40"/>
    <w:rsid w:val="00176636"/>
    <w:rsid w:val="001770E6"/>
    <w:rsid w:val="00177111"/>
    <w:rsid w:val="00183D2C"/>
    <w:rsid w:val="00184819"/>
    <w:rsid w:val="0018575D"/>
    <w:rsid w:val="001902D9"/>
    <w:rsid w:val="00191352"/>
    <w:rsid w:val="00195D4E"/>
    <w:rsid w:val="00196BD3"/>
    <w:rsid w:val="00197288"/>
    <w:rsid w:val="001A5561"/>
    <w:rsid w:val="001B2900"/>
    <w:rsid w:val="001B4C78"/>
    <w:rsid w:val="001C09FA"/>
    <w:rsid w:val="001D1C07"/>
    <w:rsid w:val="001D20FB"/>
    <w:rsid w:val="001E3645"/>
    <w:rsid w:val="001E5687"/>
    <w:rsid w:val="001F3662"/>
    <w:rsid w:val="001F5087"/>
    <w:rsid w:val="002029BF"/>
    <w:rsid w:val="0021110C"/>
    <w:rsid w:val="00212187"/>
    <w:rsid w:val="00215E88"/>
    <w:rsid w:val="002206EF"/>
    <w:rsid w:val="002235DB"/>
    <w:rsid w:val="0022446C"/>
    <w:rsid w:val="00224AAB"/>
    <w:rsid w:val="00233226"/>
    <w:rsid w:val="0023345F"/>
    <w:rsid w:val="00244B1E"/>
    <w:rsid w:val="00247A06"/>
    <w:rsid w:val="00253CE7"/>
    <w:rsid w:val="00254AF4"/>
    <w:rsid w:val="00255671"/>
    <w:rsid w:val="002567DD"/>
    <w:rsid w:val="002661FC"/>
    <w:rsid w:val="002727E7"/>
    <w:rsid w:val="002756D7"/>
    <w:rsid w:val="00276880"/>
    <w:rsid w:val="002A11C9"/>
    <w:rsid w:val="002B5D28"/>
    <w:rsid w:val="002C3DA3"/>
    <w:rsid w:val="002C45E5"/>
    <w:rsid w:val="002E36A8"/>
    <w:rsid w:val="002E68D7"/>
    <w:rsid w:val="002E7257"/>
    <w:rsid w:val="003030E7"/>
    <w:rsid w:val="00307987"/>
    <w:rsid w:val="00315E16"/>
    <w:rsid w:val="00315E8B"/>
    <w:rsid w:val="00345AC8"/>
    <w:rsid w:val="003521EA"/>
    <w:rsid w:val="00361065"/>
    <w:rsid w:val="00367CA2"/>
    <w:rsid w:val="00370121"/>
    <w:rsid w:val="003706BB"/>
    <w:rsid w:val="00375790"/>
    <w:rsid w:val="00381828"/>
    <w:rsid w:val="00396C65"/>
    <w:rsid w:val="003A25B1"/>
    <w:rsid w:val="003A43E5"/>
    <w:rsid w:val="003B1D4F"/>
    <w:rsid w:val="003B2E9B"/>
    <w:rsid w:val="003B3CB0"/>
    <w:rsid w:val="003C0E96"/>
    <w:rsid w:val="003C2B2C"/>
    <w:rsid w:val="003C4B1A"/>
    <w:rsid w:val="003D331B"/>
    <w:rsid w:val="00410261"/>
    <w:rsid w:val="0041551E"/>
    <w:rsid w:val="00416DF2"/>
    <w:rsid w:val="0042017C"/>
    <w:rsid w:val="00424F37"/>
    <w:rsid w:val="0044133B"/>
    <w:rsid w:val="00442301"/>
    <w:rsid w:val="00446268"/>
    <w:rsid w:val="00450D9D"/>
    <w:rsid w:val="00451C0A"/>
    <w:rsid w:val="00455D65"/>
    <w:rsid w:val="00464732"/>
    <w:rsid w:val="004767EB"/>
    <w:rsid w:val="0048006C"/>
    <w:rsid w:val="00480232"/>
    <w:rsid w:val="004A130D"/>
    <w:rsid w:val="004A49F8"/>
    <w:rsid w:val="004A7610"/>
    <w:rsid w:val="004B0431"/>
    <w:rsid w:val="004B1FFF"/>
    <w:rsid w:val="004B798D"/>
    <w:rsid w:val="004C19FD"/>
    <w:rsid w:val="004F49AC"/>
    <w:rsid w:val="005028A6"/>
    <w:rsid w:val="0051201C"/>
    <w:rsid w:val="00523539"/>
    <w:rsid w:val="00525378"/>
    <w:rsid w:val="00526D23"/>
    <w:rsid w:val="00534B25"/>
    <w:rsid w:val="00537FF2"/>
    <w:rsid w:val="00574C7D"/>
    <w:rsid w:val="00576754"/>
    <w:rsid w:val="0058453E"/>
    <w:rsid w:val="005968AF"/>
    <w:rsid w:val="00597057"/>
    <w:rsid w:val="005A0CAB"/>
    <w:rsid w:val="005A4934"/>
    <w:rsid w:val="005B4B09"/>
    <w:rsid w:val="005B66E4"/>
    <w:rsid w:val="005C6E44"/>
    <w:rsid w:val="005D4977"/>
    <w:rsid w:val="005D74A5"/>
    <w:rsid w:val="005E5CFB"/>
    <w:rsid w:val="005F1C34"/>
    <w:rsid w:val="006010A8"/>
    <w:rsid w:val="00610192"/>
    <w:rsid w:val="00610238"/>
    <w:rsid w:val="006243D1"/>
    <w:rsid w:val="006362EC"/>
    <w:rsid w:val="00637277"/>
    <w:rsid w:val="006515DA"/>
    <w:rsid w:val="00681960"/>
    <w:rsid w:val="006825E1"/>
    <w:rsid w:val="00683FD4"/>
    <w:rsid w:val="006A3652"/>
    <w:rsid w:val="006A5133"/>
    <w:rsid w:val="006C0A04"/>
    <w:rsid w:val="006C1740"/>
    <w:rsid w:val="006C6325"/>
    <w:rsid w:val="006E6FE1"/>
    <w:rsid w:val="006F0C9C"/>
    <w:rsid w:val="006F1EF3"/>
    <w:rsid w:val="006F2124"/>
    <w:rsid w:val="00701221"/>
    <w:rsid w:val="00704629"/>
    <w:rsid w:val="007064C3"/>
    <w:rsid w:val="00716DF7"/>
    <w:rsid w:val="007174BA"/>
    <w:rsid w:val="00735FC1"/>
    <w:rsid w:val="00752B65"/>
    <w:rsid w:val="00766704"/>
    <w:rsid w:val="00767631"/>
    <w:rsid w:val="007703AA"/>
    <w:rsid w:val="00776EDA"/>
    <w:rsid w:val="00783C3A"/>
    <w:rsid w:val="00783F81"/>
    <w:rsid w:val="00787017"/>
    <w:rsid w:val="00797EBE"/>
    <w:rsid w:val="007A3A90"/>
    <w:rsid w:val="007A491E"/>
    <w:rsid w:val="007B24FB"/>
    <w:rsid w:val="007D76FA"/>
    <w:rsid w:val="007E36B9"/>
    <w:rsid w:val="0080227E"/>
    <w:rsid w:val="00806BF6"/>
    <w:rsid w:val="00815A2F"/>
    <w:rsid w:val="0082440B"/>
    <w:rsid w:val="00833A96"/>
    <w:rsid w:val="00843281"/>
    <w:rsid w:val="00867406"/>
    <w:rsid w:val="00867D31"/>
    <w:rsid w:val="00870A40"/>
    <w:rsid w:val="00885A53"/>
    <w:rsid w:val="0088690D"/>
    <w:rsid w:val="008A2408"/>
    <w:rsid w:val="008A540A"/>
    <w:rsid w:val="008A59A5"/>
    <w:rsid w:val="008A729D"/>
    <w:rsid w:val="008A74D9"/>
    <w:rsid w:val="008B0061"/>
    <w:rsid w:val="008B26B4"/>
    <w:rsid w:val="008B7A05"/>
    <w:rsid w:val="008B7EB2"/>
    <w:rsid w:val="008D2232"/>
    <w:rsid w:val="008E06AF"/>
    <w:rsid w:val="008E131B"/>
    <w:rsid w:val="008E5936"/>
    <w:rsid w:val="00904CC9"/>
    <w:rsid w:val="0092102C"/>
    <w:rsid w:val="00930BFF"/>
    <w:rsid w:val="009378F3"/>
    <w:rsid w:val="00937A9B"/>
    <w:rsid w:val="00943072"/>
    <w:rsid w:val="00946644"/>
    <w:rsid w:val="009565D8"/>
    <w:rsid w:val="00960123"/>
    <w:rsid w:val="009621D6"/>
    <w:rsid w:val="00971FEE"/>
    <w:rsid w:val="009806BB"/>
    <w:rsid w:val="00992E70"/>
    <w:rsid w:val="00996987"/>
    <w:rsid w:val="009971C3"/>
    <w:rsid w:val="00997DA2"/>
    <w:rsid w:val="009A0507"/>
    <w:rsid w:val="009A44B7"/>
    <w:rsid w:val="009A595C"/>
    <w:rsid w:val="009B428B"/>
    <w:rsid w:val="009B48C9"/>
    <w:rsid w:val="009E1F0C"/>
    <w:rsid w:val="00A045C1"/>
    <w:rsid w:val="00A235E2"/>
    <w:rsid w:val="00A33214"/>
    <w:rsid w:val="00A33261"/>
    <w:rsid w:val="00A35F7C"/>
    <w:rsid w:val="00A43223"/>
    <w:rsid w:val="00A45FA8"/>
    <w:rsid w:val="00A51E28"/>
    <w:rsid w:val="00A66312"/>
    <w:rsid w:val="00A6635A"/>
    <w:rsid w:val="00A76C18"/>
    <w:rsid w:val="00A83F69"/>
    <w:rsid w:val="00A92691"/>
    <w:rsid w:val="00A9376E"/>
    <w:rsid w:val="00A9438D"/>
    <w:rsid w:val="00A96FC0"/>
    <w:rsid w:val="00AA456E"/>
    <w:rsid w:val="00AA57D1"/>
    <w:rsid w:val="00AB3E66"/>
    <w:rsid w:val="00AC4BEE"/>
    <w:rsid w:val="00AD2C4B"/>
    <w:rsid w:val="00AE1A33"/>
    <w:rsid w:val="00AF0C16"/>
    <w:rsid w:val="00AF729A"/>
    <w:rsid w:val="00B05CC5"/>
    <w:rsid w:val="00B119D8"/>
    <w:rsid w:val="00B165B7"/>
    <w:rsid w:val="00B26979"/>
    <w:rsid w:val="00B30705"/>
    <w:rsid w:val="00B40383"/>
    <w:rsid w:val="00B63932"/>
    <w:rsid w:val="00B911B5"/>
    <w:rsid w:val="00B9521F"/>
    <w:rsid w:val="00B95A9A"/>
    <w:rsid w:val="00BB5CDC"/>
    <w:rsid w:val="00BC141B"/>
    <w:rsid w:val="00BC7136"/>
    <w:rsid w:val="00BC7762"/>
    <w:rsid w:val="00BD225C"/>
    <w:rsid w:val="00BE5619"/>
    <w:rsid w:val="00BF1978"/>
    <w:rsid w:val="00BF21C7"/>
    <w:rsid w:val="00BF546A"/>
    <w:rsid w:val="00C1027F"/>
    <w:rsid w:val="00C116D6"/>
    <w:rsid w:val="00C13877"/>
    <w:rsid w:val="00C3524E"/>
    <w:rsid w:val="00C43DDE"/>
    <w:rsid w:val="00C46C82"/>
    <w:rsid w:val="00C70BE3"/>
    <w:rsid w:val="00C81155"/>
    <w:rsid w:val="00C859E3"/>
    <w:rsid w:val="00C85CE3"/>
    <w:rsid w:val="00C94D9E"/>
    <w:rsid w:val="00CA11C2"/>
    <w:rsid w:val="00CA7D62"/>
    <w:rsid w:val="00CB07DA"/>
    <w:rsid w:val="00CC3184"/>
    <w:rsid w:val="00CC7168"/>
    <w:rsid w:val="00CC7852"/>
    <w:rsid w:val="00CF3493"/>
    <w:rsid w:val="00CF58A6"/>
    <w:rsid w:val="00D052E3"/>
    <w:rsid w:val="00D1018A"/>
    <w:rsid w:val="00D16D9E"/>
    <w:rsid w:val="00D21C18"/>
    <w:rsid w:val="00D30563"/>
    <w:rsid w:val="00D31CD0"/>
    <w:rsid w:val="00D34A96"/>
    <w:rsid w:val="00D35F6B"/>
    <w:rsid w:val="00D5016E"/>
    <w:rsid w:val="00D553CD"/>
    <w:rsid w:val="00D652E9"/>
    <w:rsid w:val="00D65954"/>
    <w:rsid w:val="00D73AF7"/>
    <w:rsid w:val="00DA7925"/>
    <w:rsid w:val="00DC1517"/>
    <w:rsid w:val="00DC1A2B"/>
    <w:rsid w:val="00DC76D8"/>
    <w:rsid w:val="00DC7739"/>
    <w:rsid w:val="00DD29F2"/>
    <w:rsid w:val="00DD387D"/>
    <w:rsid w:val="00DF54BD"/>
    <w:rsid w:val="00DF7744"/>
    <w:rsid w:val="00E01FCF"/>
    <w:rsid w:val="00E1142D"/>
    <w:rsid w:val="00E17090"/>
    <w:rsid w:val="00E20682"/>
    <w:rsid w:val="00E25664"/>
    <w:rsid w:val="00E25BA9"/>
    <w:rsid w:val="00E25D68"/>
    <w:rsid w:val="00E26727"/>
    <w:rsid w:val="00E2770D"/>
    <w:rsid w:val="00E45FF1"/>
    <w:rsid w:val="00E5609E"/>
    <w:rsid w:val="00E56AA8"/>
    <w:rsid w:val="00E615E1"/>
    <w:rsid w:val="00E740F5"/>
    <w:rsid w:val="00E76247"/>
    <w:rsid w:val="00E877D3"/>
    <w:rsid w:val="00EA06DB"/>
    <w:rsid w:val="00EA0B1C"/>
    <w:rsid w:val="00EA6958"/>
    <w:rsid w:val="00EA6B61"/>
    <w:rsid w:val="00EB25F3"/>
    <w:rsid w:val="00EB558F"/>
    <w:rsid w:val="00ED582F"/>
    <w:rsid w:val="00EE03FB"/>
    <w:rsid w:val="00EE4942"/>
    <w:rsid w:val="00EF0279"/>
    <w:rsid w:val="00EF25F2"/>
    <w:rsid w:val="00F04B16"/>
    <w:rsid w:val="00F111D4"/>
    <w:rsid w:val="00F1603C"/>
    <w:rsid w:val="00F21E5C"/>
    <w:rsid w:val="00F22636"/>
    <w:rsid w:val="00F4261C"/>
    <w:rsid w:val="00F457F3"/>
    <w:rsid w:val="00F46A83"/>
    <w:rsid w:val="00F52D62"/>
    <w:rsid w:val="00F54BE9"/>
    <w:rsid w:val="00F63DEE"/>
    <w:rsid w:val="00F70053"/>
    <w:rsid w:val="00F8071E"/>
    <w:rsid w:val="00F86E16"/>
    <w:rsid w:val="00F97DEA"/>
    <w:rsid w:val="00FA134C"/>
    <w:rsid w:val="00FB625F"/>
    <w:rsid w:val="00FB7AF6"/>
    <w:rsid w:val="00FC0984"/>
    <w:rsid w:val="00FC58EA"/>
    <w:rsid w:val="00FD1DDA"/>
    <w:rsid w:val="00FD3576"/>
    <w:rsid w:val="00FE0076"/>
    <w:rsid w:val="00FE14C4"/>
    <w:rsid w:val="00FE386D"/>
    <w:rsid w:val="00FF5A8C"/>
    <w:rsid w:val="00FF6DEF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4C7D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qFormat/>
    <w:rsid w:val="00B40383"/>
    <w:pPr>
      <w:keepNext/>
      <w:widowControl w:val="0"/>
      <w:numPr>
        <w:numId w:val="1"/>
      </w:numPr>
      <w:shd w:val="clear" w:color="auto" w:fill="FFFFFF"/>
      <w:suppressAutoHyphens/>
      <w:autoSpaceDE w:val="0"/>
      <w:outlineLvl w:val="0"/>
    </w:pPr>
    <w:rPr>
      <w:rFonts w:ascii="Arial" w:eastAsia="Lucida Sans Unicode" w:hAnsi="Arial" w:cs="Times New Roman"/>
      <w:color w:val="auto"/>
      <w:kern w:val="1"/>
      <w:sz w:val="20"/>
      <w:szCs w:val="20"/>
      <w:lang/>
    </w:rPr>
  </w:style>
  <w:style w:type="paragraph" w:styleId="5">
    <w:name w:val="heading 5"/>
    <w:basedOn w:val="a"/>
    <w:next w:val="a"/>
    <w:qFormat/>
    <w:rsid w:val="008B7EB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№1"/>
    <w:link w:val="11"/>
    <w:rsid w:val="00574C7D"/>
    <w:rPr>
      <w:sz w:val="26"/>
      <w:szCs w:val="26"/>
      <w:lang w:bidi="ar-SA"/>
    </w:rPr>
  </w:style>
  <w:style w:type="paragraph" w:styleId="a3">
    <w:name w:val="Body Text"/>
    <w:basedOn w:val="a"/>
    <w:link w:val="a4"/>
    <w:rsid w:val="00574C7D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2"/>
      <w:szCs w:val="22"/>
      <w:lang/>
    </w:rPr>
  </w:style>
  <w:style w:type="character" w:customStyle="1" w:styleId="2">
    <w:name w:val="Заголовок №2"/>
    <w:link w:val="21"/>
    <w:rsid w:val="00574C7D"/>
    <w:rPr>
      <w:lang w:bidi="ar-SA"/>
    </w:rPr>
  </w:style>
  <w:style w:type="paragraph" w:customStyle="1" w:styleId="11">
    <w:name w:val="Заголовок №11"/>
    <w:basedOn w:val="a"/>
    <w:link w:val="10"/>
    <w:rsid w:val="00574C7D"/>
    <w:pPr>
      <w:shd w:val="clear" w:color="auto" w:fill="FFFFFF"/>
      <w:spacing w:before="300" w:line="31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574C7D"/>
    <w:pPr>
      <w:shd w:val="clear" w:color="auto" w:fill="FFFFFF"/>
      <w:spacing w:before="60" w:after="60" w:line="240" w:lineRule="atLeast"/>
      <w:outlineLvl w:val="1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character" w:customStyle="1" w:styleId="20">
    <w:name w:val="Основной текст (2)"/>
    <w:link w:val="210"/>
    <w:rsid w:val="00574C7D"/>
    <w:rPr>
      <w:sz w:val="26"/>
      <w:szCs w:val="26"/>
      <w:lang w:bidi="ar-SA"/>
    </w:rPr>
  </w:style>
  <w:style w:type="paragraph" w:customStyle="1" w:styleId="210">
    <w:name w:val="Основной текст (2)1"/>
    <w:basedOn w:val="a"/>
    <w:link w:val="20"/>
    <w:rsid w:val="00574C7D"/>
    <w:pPr>
      <w:shd w:val="clear" w:color="auto" w:fill="FFFFFF"/>
      <w:spacing w:before="60" w:line="240" w:lineRule="atLeast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styleId="a5">
    <w:name w:val="Balloon Text"/>
    <w:basedOn w:val="a"/>
    <w:link w:val="a6"/>
    <w:rsid w:val="00A33214"/>
    <w:rPr>
      <w:rFonts w:ascii="Tahoma" w:hAnsi="Tahoma" w:cs="Times New Roman"/>
      <w:sz w:val="16"/>
      <w:szCs w:val="16"/>
      <w:lang/>
    </w:rPr>
  </w:style>
  <w:style w:type="character" w:customStyle="1" w:styleId="a6">
    <w:name w:val="Текст выноски Знак"/>
    <w:link w:val="a5"/>
    <w:rsid w:val="00A33214"/>
    <w:rPr>
      <w:rFonts w:ascii="Tahoma" w:eastAsia="Microsoft Sans Serif" w:hAnsi="Tahoma" w:cs="Tahoma"/>
      <w:color w:val="000000"/>
      <w:sz w:val="16"/>
      <w:szCs w:val="16"/>
    </w:rPr>
  </w:style>
  <w:style w:type="paragraph" w:customStyle="1" w:styleId="a7">
    <w:name w:val=" Знак"/>
    <w:basedOn w:val="a"/>
    <w:rsid w:val="001A5561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BodyText3">
    <w:name w:val="Body Text 3"/>
    <w:basedOn w:val="a"/>
    <w:rsid w:val="001A5561"/>
    <w:pPr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8">
    <w:name w:val="Title"/>
    <w:basedOn w:val="a"/>
    <w:qFormat/>
    <w:rsid w:val="001A5561"/>
    <w:pPr>
      <w:jc w:val="center"/>
    </w:pPr>
    <w:rPr>
      <w:rFonts w:ascii="Times New Roman" w:eastAsia="Times New Roman" w:hAnsi="Times New Roman" w:cs="Times New Roman"/>
      <w:b/>
      <w:iCs/>
      <w:color w:val="auto"/>
      <w:szCs w:val="28"/>
    </w:rPr>
  </w:style>
  <w:style w:type="paragraph" w:customStyle="1" w:styleId="western">
    <w:name w:val="western"/>
    <w:basedOn w:val="a"/>
    <w:rsid w:val="008B7EB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customStyle="1" w:styleId="apple-style-span">
    <w:name w:val="apple-style-span"/>
    <w:rsid w:val="00176636"/>
  </w:style>
  <w:style w:type="table" w:styleId="a9">
    <w:name w:val="Table Grid"/>
    <w:basedOn w:val="a1"/>
    <w:rsid w:val="00120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A06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1 Знак Знак Знак Знак Знак Знак"/>
    <w:basedOn w:val="a"/>
    <w:rsid w:val="00EA06DB"/>
    <w:pP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a">
    <w:name w:val="Normal (Web)"/>
    <w:basedOn w:val="a"/>
    <w:rsid w:val="00EA06DB"/>
    <w:pPr>
      <w:suppressAutoHyphens/>
      <w:spacing w:before="100" w:after="100"/>
    </w:pPr>
    <w:rPr>
      <w:rFonts w:ascii="Arial Unicode MS" w:eastAsia="Times New Roman" w:hAnsi="Arial Unicode MS" w:cs="Times New Roman"/>
      <w:color w:val="auto"/>
      <w:lang w:eastAsia="ar-SA"/>
    </w:rPr>
  </w:style>
  <w:style w:type="character" w:styleId="ab">
    <w:name w:val="Strong"/>
    <w:qFormat/>
    <w:rsid w:val="00EA06DB"/>
    <w:rPr>
      <w:b/>
      <w:bCs/>
    </w:rPr>
  </w:style>
  <w:style w:type="paragraph" w:customStyle="1" w:styleId="consplusnormal">
    <w:name w:val="consplusnormal"/>
    <w:basedOn w:val="a"/>
    <w:rsid w:val="00EA06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00">
    <w:name w:val="a0"/>
    <w:basedOn w:val="a0"/>
    <w:rsid w:val="00EA06DB"/>
  </w:style>
  <w:style w:type="paragraph" w:customStyle="1" w:styleId="ac">
    <w:name w:val=" Знак Знак Знак"/>
    <w:basedOn w:val="a"/>
    <w:rsid w:val="007A491E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Normal0">
    <w:name w:val="ConsPlusNormal"/>
    <w:rsid w:val="00833A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rsid w:val="00DC1A2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1A2B"/>
  </w:style>
  <w:style w:type="paragraph" w:customStyle="1" w:styleId="af">
    <w:basedOn w:val="a"/>
    <w:rsid w:val="00E615E1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af0">
    <w:name w:val="Основной текст с отступом Знак"/>
    <w:link w:val="af1"/>
    <w:locked/>
    <w:rsid w:val="009E1F0C"/>
    <w:rPr>
      <w:lang w:val="ru-RU" w:eastAsia="ru-RU" w:bidi="ar-SA"/>
    </w:rPr>
  </w:style>
  <w:style w:type="paragraph" w:styleId="af1">
    <w:name w:val="Body Text Indent"/>
    <w:basedOn w:val="a"/>
    <w:link w:val="af0"/>
    <w:rsid w:val="009E1F0C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2 Знак"/>
    <w:link w:val="23"/>
    <w:locked/>
    <w:rsid w:val="009E1F0C"/>
    <w:rPr>
      <w:lang w:val="ru-RU" w:eastAsia="ru-RU" w:bidi="ar-SA"/>
    </w:rPr>
  </w:style>
  <w:style w:type="paragraph" w:styleId="23">
    <w:name w:val="Body Text 2"/>
    <w:basedOn w:val="a"/>
    <w:link w:val="22"/>
    <w:rsid w:val="009E1F0C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2">
    <w:name w:val="List Paragraph"/>
    <w:basedOn w:val="a"/>
    <w:qFormat/>
    <w:rsid w:val="009E1F0C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ListParagraph">
    <w:name w:val="List Paragraph"/>
    <w:basedOn w:val="a"/>
    <w:rsid w:val="009E1F0C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11">
    <w:name w:val="Основной текст 21"/>
    <w:basedOn w:val="a"/>
    <w:rsid w:val="009E1F0C"/>
    <w:pPr>
      <w:suppressAutoHyphens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af3">
    <w:name w:val="Прижатый влево"/>
    <w:basedOn w:val="a"/>
    <w:next w:val="a"/>
    <w:rsid w:val="009E1F0C"/>
    <w:pPr>
      <w:autoSpaceDE w:val="0"/>
      <w:autoSpaceDN w:val="0"/>
      <w:adjustRightInd w:val="0"/>
    </w:pPr>
    <w:rPr>
      <w:rFonts w:ascii="Arial" w:eastAsia="Times New Roman" w:hAnsi="Arial" w:cs="Times New Roman"/>
      <w:color w:val="auto"/>
    </w:rPr>
  </w:style>
  <w:style w:type="character" w:styleId="af4">
    <w:name w:val="Hyperlink"/>
    <w:rsid w:val="008E5936"/>
    <w:rPr>
      <w:color w:val="0000FF"/>
      <w:u w:val="single"/>
    </w:rPr>
  </w:style>
  <w:style w:type="paragraph" w:customStyle="1" w:styleId="msolistparagraph0">
    <w:name w:val="msolistparagraph"/>
    <w:basedOn w:val="a"/>
    <w:rsid w:val="00183D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listparagraphcxspmiddle">
    <w:name w:val="msolistparagraphcxspmiddle"/>
    <w:basedOn w:val="a"/>
    <w:rsid w:val="00183D2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footer"/>
    <w:basedOn w:val="a"/>
    <w:rsid w:val="003C4B1A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link w:val="a3"/>
    <w:rsid w:val="00843281"/>
    <w:rPr>
      <w:rFonts w:eastAsia="Microsoft Sans Serif"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19F32-11BE-45AC-A3DE-96F1E139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Егорина</cp:lastModifiedBy>
  <cp:revision>2</cp:revision>
  <cp:lastPrinted>2020-03-17T08:57:00Z</cp:lastPrinted>
  <dcterms:created xsi:type="dcterms:W3CDTF">2020-03-17T10:37:00Z</dcterms:created>
  <dcterms:modified xsi:type="dcterms:W3CDTF">2020-03-17T10:37:00Z</dcterms:modified>
</cp:coreProperties>
</file>