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548" w:rsidRPr="0005663D" w:rsidRDefault="002D5548" w:rsidP="002D554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Беседа «Всемирный день без табака»</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Всемирный день без табака празднуется во всем мире каждый год 31 мая. Государства - члены Всемирной Организации Здравоохранения учредили Всемирный день без табака в 1987 году, чтобы привлечь глобальное внимание к табачной эпидемии и поддающимся предотвращению смертям и болезням, которые она вызывает. Перед мировым сообществом была поставлена задача - добиться, чтобы в XXI веке проблема </w:t>
      </w:r>
      <w:proofErr w:type="spellStart"/>
      <w:r w:rsidRPr="0005663D">
        <w:rPr>
          <w:rFonts w:ascii="Times New Roman" w:eastAsia="Times New Roman" w:hAnsi="Times New Roman" w:cs="Times New Roman"/>
          <w:color w:val="383838"/>
          <w:sz w:val="28"/>
          <w:szCs w:val="28"/>
          <w:lang w:eastAsia="ru-RU"/>
        </w:rPr>
        <w:t>табакокурения</w:t>
      </w:r>
      <w:proofErr w:type="spellEnd"/>
      <w:r w:rsidRPr="0005663D">
        <w:rPr>
          <w:rFonts w:ascii="Times New Roman" w:eastAsia="Times New Roman" w:hAnsi="Times New Roman" w:cs="Times New Roman"/>
          <w:color w:val="383838"/>
          <w:sz w:val="28"/>
          <w:szCs w:val="28"/>
          <w:lang w:eastAsia="ru-RU"/>
        </w:rPr>
        <w:t xml:space="preserve"> исчезла. Это ежегодное событие информирует общественность об опасностях потребления табака, методах продвижения товара, используемых табачными компаниями, о том, что делает ВОЗ для борьбы с табачной эпидемией, и что люди во всем мире могут сделать, чтобы добиваться своего права на здоровье и здоровую жизнь и защитить будущие поколения.</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Что нужно делать, чтобы продвигать на рынок товар, убивающий половину потребителей? Какими наслаждениями вы должны искушать своих потребителей, чтобы они оказались зависимыми уже в раннем возрасте, иногда лет в девять? Как нужно упаковать смерть, чтобы она выглядела жизнью, болезнь - здоровьем, а смертельная зависимость - вкусом свободы и праздником жизни?</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Не стоит заглядывать дальше, чем на ближайшую игровую площадку, или на майку на спине вашего любимого спортсмена, или на обувь, сумку или куртку. Не стоит заглядывать дальше, чем в документы самих табачных компаний, которые расскажут, как они раскручивали смерть на игровых площадках для ничего не подозревающих детей. А табачные компании говорят, что они не хотят распространять сигареты среди молодежи, и даже проводят лекции для родителей и учителей о том, как им быть более вовлеченными в предотвращение молодежного курения. Но чьим примерам последуют подростки - учителей или автогонщиков? Родителей или спортивных суперзвезд?</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Всемирная Организация Здравоохранения (ВОЗ) говорит, что потребление табака - это заразная болезнь, распространяемая через рекламу и спонсорство. Возможно, наиболее пагубную форму этого направления маркетинга можно обнаружить на стадионах и спортивных аренах во всем мире.</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Табачные компании вкачивают сотни миллионов долларов каждый год в поддержку спортивных мероприятий во всем мире. В одних только Соединенных Штатах Америки, согласно данным Федеральной Торговой Комиссии, в 1999 году основные местные компании, производящие сигареты, сообщили о расходовании 113,6 миллионов долларов на спорт и спортивные события. В странах, где прямая реклама табака запрещена законом, спонсорство спорта превращается в циничную манипуляцию национальными законами. Подсчитано, что, несмотря на федеральный запрет рекламы табака на телевидении в США, затраты табачных компаний на рекламу по телевидению посредством рекламы спонсируемых ими спортивных гонок эквивалентны более чем 150 миллионам долларов. Гонки "Формула</w:t>
      </w:r>
      <w:proofErr w:type="gramStart"/>
      <w:r w:rsidRPr="0005663D">
        <w:rPr>
          <w:rFonts w:ascii="Times New Roman" w:eastAsia="Times New Roman" w:hAnsi="Times New Roman" w:cs="Times New Roman"/>
          <w:color w:val="383838"/>
          <w:sz w:val="28"/>
          <w:szCs w:val="28"/>
          <w:lang w:eastAsia="ru-RU"/>
        </w:rPr>
        <w:t xml:space="preserve"> О</w:t>
      </w:r>
      <w:proofErr w:type="gramEnd"/>
      <w:r w:rsidRPr="0005663D">
        <w:rPr>
          <w:rFonts w:ascii="Times New Roman" w:eastAsia="Times New Roman" w:hAnsi="Times New Roman" w:cs="Times New Roman"/>
          <w:color w:val="383838"/>
          <w:sz w:val="28"/>
          <w:szCs w:val="28"/>
          <w:lang w:eastAsia="ru-RU"/>
        </w:rPr>
        <w:t xml:space="preserve">дин" были описана как: " ... идеальный спорт для спонсорства. Они имеют </w:t>
      </w:r>
      <w:r w:rsidRPr="0005663D">
        <w:rPr>
          <w:rFonts w:ascii="Times New Roman" w:eastAsia="Times New Roman" w:hAnsi="Times New Roman" w:cs="Times New Roman"/>
          <w:color w:val="383838"/>
          <w:sz w:val="28"/>
          <w:szCs w:val="28"/>
          <w:lang w:eastAsia="ru-RU"/>
        </w:rPr>
        <w:lastRenderedPageBreak/>
        <w:t>всемирное телевизионное освещение. Это 10-месячные соревнования, в процессе которых проходит шестнадцать гонок в четырнадцати странах с водителями шестнадцати национальностей. После футбола это самый многонациональный спорт. Он получил такой глобальный отклик, глобальное гостеприимство, глобальное освещение в прессе и 600 миллионов зрителей по телевидению в течение каждых двух недель</w:t>
      </w:r>
      <w:proofErr w:type="gramStart"/>
      <w:r w:rsidRPr="0005663D">
        <w:rPr>
          <w:rFonts w:ascii="Times New Roman" w:eastAsia="Times New Roman" w:hAnsi="Times New Roman" w:cs="Times New Roman"/>
          <w:color w:val="383838"/>
          <w:sz w:val="28"/>
          <w:szCs w:val="28"/>
          <w:lang w:eastAsia="ru-RU"/>
        </w:rPr>
        <w:t>… Э</w:t>
      </w:r>
      <w:proofErr w:type="gramEnd"/>
      <w:r w:rsidRPr="0005663D">
        <w:rPr>
          <w:rFonts w:ascii="Times New Roman" w:eastAsia="Times New Roman" w:hAnsi="Times New Roman" w:cs="Times New Roman"/>
          <w:color w:val="383838"/>
          <w:sz w:val="28"/>
          <w:szCs w:val="28"/>
          <w:lang w:eastAsia="ru-RU"/>
        </w:rPr>
        <w:t xml:space="preserve">то мужество, это восхищение, это цвет, это интернациональность, это очарование… Они там, чтобы создавать наглядность. Они там, чтобы продавать сигареты". Табачные компании утверждают, что они спонсируют спортивные состязания из чувства филантропического долга. Их внутренние документы, однако, рассказывают </w:t>
      </w:r>
      <w:proofErr w:type="gramStart"/>
      <w:r w:rsidRPr="0005663D">
        <w:rPr>
          <w:rFonts w:ascii="Times New Roman" w:eastAsia="Times New Roman" w:hAnsi="Times New Roman" w:cs="Times New Roman"/>
          <w:color w:val="383838"/>
          <w:sz w:val="28"/>
          <w:szCs w:val="28"/>
          <w:lang w:eastAsia="ru-RU"/>
        </w:rPr>
        <w:t>о</w:t>
      </w:r>
      <w:proofErr w:type="gramEnd"/>
      <w:r w:rsidRPr="0005663D">
        <w:rPr>
          <w:rFonts w:ascii="Times New Roman" w:eastAsia="Times New Roman" w:hAnsi="Times New Roman" w:cs="Times New Roman"/>
          <w:color w:val="383838"/>
          <w:sz w:val="28"/>
          <w:szCs w:val="28"/>
          <w:lang w:eastAsia="ru-RU"/>
        </w:rPr>
        <w:t xml:space="preserve"> другом. Это говорится, например, во внутренней записке R.J. </w:t>
      </w:r>
      <w:proofErr w:type="spellStart"/>
      <w:r w:rsidRPr="0005663D">
        <w:rPr>
          <w:rFonts w:ascii="Times New Roman" w:eastAsia="Times New Roman" w:hAnsi="Times New Roman" w:cs="Times New Roman"/>
          <w:color w:val="383838"/>
          <w:sz w:val="28"/>
          <w:szCs w:val="28"/>
          <w:lang w:eastAsia="ru-RU"/>
        </w:rPr>
        <w:t>Reynolds</w:t>
      </w:r>
      <w:proofErr w:type="spellEnd"/>
      <w:r w:rsidRPr="0005663D">
        <w:rPr>
          <w:rFonts w:ascii="Times New Roman" w:eastAsia="Times New Roman" w:hAnsi="Times New Roman" w:cs="Times New Roman"/>
          <w:color w:val="383838"/>
          <w:sz w:val="28"/>
          <w:szCs w:val="28"/>
          <w:lang w:eastAsia="ru-RU"/>
        </w:rPr>
        <w:t xml:space="preserve"> от 1989 года: "Мы работаем в табачной индустрии, а не в спортивной. Мы используем спортивные состязания как путь для рекламы наших изделий. Мы можем прийти в данную область, если, проведя рекламу на спортивном соревновании и исследовав наши продажи во время и после соревнований, мы увидели рост продаж</w:t>
      </w:r>
      <w:proofErr w:type="gramStart"/>
      <w:r w:rsidRPr="0005663D">
        <w:rPr>
          <w:rFonts w:ascii="Times New Roman" w:eastAsia="Times New Roman" w:hAnsi="Times New Roman" w:cs="Times New Roman"/>
          <w:color w:val="383838"/>
          <w:sz w:val="28"/>
          <w:szCs w:val="28"/>
          <w:lang w:eastAsia="ru-RU"/>
        </w:rPr>
        <w:t>."</w:t>
      </w:r>
      <w:proofErr w:type="gramEnd"/>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И это не пустое бахвальство. Когда индийский филиал </w:t>
      </w:r>
      <w:proofErr w:type="spellStart"/>
      <w:r w:rsidRPr="0005663D">
        <w:rPr>
          <w:rFonts w:ascii="Times New Roman" w:eastAsia="Times New Roman" w:hAnsi="Times New Roman" w:cs="Times New Roman"/>
          <w:color w:val="383838"/>
          <w:sz w:val="28"/>
          <w:szCs w:val="28"/>
          <w:lang w:eastAsia="ru-RU"/>
        </w:rPr>
        <w:t>British</w:t>
      </w:r>
      <w:proofErr w:type="spellEnd"/>
      <w:r w:rsidRPr="0005663D">
        <w:rPr>
          <w:rFonts w:ascii="Times New Roman" w:eastAsia="Times New Roman" w:hAnsi="Times New Roman" w:cs="Times New Roman"/>
          <w:color w:val="383838"/>
          <w:sz w:val="28"/>
          <w:szCs w:val="28"/>
          <w:lang w:eastAsia="ru-RU"/>
        </w:rPr>
        <w:t xml:space="preserve"> </w:t>
      </w:r>
      <w:proofErr w:type="spellStart"/>
      <w:r w:rsidRPr="0005663D">
        <w:rPr>
          <w:rFonts w:ascii="Times New Roman" w:eastAsia="Times New Roman" w:hAnsi="Times New Roman" w:cs="Times New Roman"/>
          <w:color w:val="383838"/>
          <w:sz w:val="28"/>
          <w:szCs w:val="28"/>
          <w:lang w:eastAsia="ru-RU"/>
        </w:rPr>
        <w:t>American</w:t>
      </w:r>
      <w:proofErr w:type="spellEnd"/>
      <w:r w:rsidRPr="0005663D">
        <w:rPr>
          <w:rFonts w:ascii="Times New Roman" w:eastAsia="Times New Roman" w:hAnsi="Times New Roman" w:cs="Times New Roman"/>
          <w:color w:val="383838"/>
          <w:sz w:val="28"/>
          <w:szCs w:val="28"/>
          <w:lang w:eastAsia="ru-RU"/>
        </w:rPr>
        <w:t xml:space="preserve"> </w:t>
      </w:r>
      <w:proofErr w:type="spellStart"/>
      <w:r w:rsidRPr="0005663D">
        <w:rPr>
          <w:rFonts w:ascii="Times New Roman" w:eastAsia="Times New Roman" w:hAnsi="Times New Roman" w:cs="Times New Roman"/>
          <w:color w:val="383838"/>
          <w:sz w:val="28"/>
          <w:szCs w:val="28"/>
          <w:lang w:eastAsia="ru-RU"/>
        </w:rPr>
        <w:t>Tobacco</w:t>
      </w:r>
      <w:proofErr w:type="spellEnd"/>
      <w:r w:rsidRPr="0005663D">
        <w:rPr>
          <w:rFonts w:ascii="Times New Roman" w:eastAsia="Times New Roman" w:hAnsi="Times New Roman" w:cs="Times New Roman"/>
          <w:color w:val="383838"/>
          <w:sz w:val="28"/>
          <w:szCs w:val="28"/>
          <w:lang w:eastAsia="ru-RU"/>
        </w:rPr>
        <w:t xml:space="preserve"> (BAT) поддержал Чемпионат Мира по Крикету в Индии в 1996 году, исследование показало, что курение среди индийских подростков увеличилось впятеро. Там также было отмечено заметное увеличение распространенности ложных представлений относительно спортивного превосходства и курения. Табачные компании полагают, что если они разместят свои эмблемы и лозунги на достаточном количестве спортсменов и спортсменок, на достаточном количестве стадионов, то тогда люди будут введены в заблуждение и решат, что курение не так уж и плохо. Если курение будет достаточно тесно связано со спортом, то люди подумают, что оно имеет отношение к тем же вещам, что и спорт: к здоровью, радости, хорошей физической </w:t>
      </w:r>
      <w:proofErr w:type="spellStart"/>
      <w:r w:rsidRPr="0005663D">
        <w:rPr>
          <w:rFonts w:ascii="Times New Roman" w:eastAsia="Times New Roman" w:hAnsi="Times New Roman" w:cs="Times New Roman"/>
          <w:color w:val="383838"/>
          <w:sz w:val="28"/>
          <w:szCs w:val="28"/>
          <w:lang w:eastAsia="ru-RU"/>
        </w:rPr>
        <w:t>форме</w:t>
      </w:r>
      <w:proofErr w:type="gramStart"/>
      <w:r w:rsidRPr="0005663D">
        <w:rPr>
          <w:rFonts w:ascii="Times New Roman" w:eastAsia="Times New Roman" w:hAnsi="Times New Roman" w:cs="Times New Roman"/>
          <w:color w:val="383838"/>
          <w:sz w:val="28"/>
          <w:szCs w:val="28"/>
          <w:lang w:eastAsia="ru-RU"/>
        </w:rPr>
        <w:t>.О</w:t>
      </w:r>
      <w:proofErr w:type="gramEnd"/>
      <w:r w:rsidRPr="0005663D">
        <w:rPr>
          <w:rFonts w:ascii="Times New Roman" w:eastAsia="Times New Roman" w:hAnsi="Times New Roman" w:cs="Times New Roman"/>
          <w:color w:val="383838"/>
          <w:sz w:val="28"/>
          <w:szCs w:val="28"/>
          <w:lang w:eastAsia="ru-RU"/>
        </w:rPr>
        <w:t>бман</w:t>
      </w:r>
      <w:proofErr w:type="spellEnd"/>
      <w:r w:rsidRPr="0005663D">
        <w:rPr>
          <w:rFonts w:ascii="Times New Roman" w:eastAsia="Times New Roman" w:hAnsi="Times New Roman" w:cs="Times New Roman"/>
          <w:color w:val="383838"/>
          <w:sz w:val="28"/>
          <w:szCs w:val="28"/>
          <w:lang w:eastAsia="ru-RU"/>
        </w:rPr>
        <w:t xml:space="preserve"> - публике. Прибыль - компаниям. А с бременем смертей и болезней должны справляться страны. Табачные компании знают точно, сколько курильщиков они могут получить за каждый доллар, потраченный на рекламу на спортивной арене. "Мы не разбрасываем деньги на ветер. Мы вошли в это дело, тщательно оценив ситуацию. Пресса построила образ гоночного спорта как быстрого, восхитительного, модного и молодого, если вы хотите, молодого сердцем. Вот, на кого мы нацеливаемся на местных рынках и, судя по всему, мы попадаем в цель</w:t>
      </w:r>
      <w:proofErr w:type="gramStart"/>
      <w:r w:rsidRPr="0005663D">
        <w:rPr>
          <w:rFonts w:ascii="Times New Roman" w:eastAsia="Times New Roman" w:hAnsi="Times New Roman" w:cs="Times New Roman"/>
          <w:color w:val="383838"/>
          <w:sz w:val="28"/>
          <w:szCs w:val="28"/>
          <w:lang w:eastAsia="ru-RU"/>
        </w:rPr>
        <w:t>,"</w:t>
      </w:r>
      <w:proofErr w:type="gramEnd"/>
      <w:r w:rsidRPr="0005663D">
        <w:rPr>
          <w:rFonts w:ascii="Times New Roman" w:eastAsia="Times New Roman" w:hAnsi="Times New Roman" w:cs="Times New Roman"/>
          <w:color w:val="383838"/>
          <w:sz w:val="28"/>
          <w:szCs w:val="28"/>
          <w:lang w:eastAsia="ru-RU"/>
        </w:rPr>
        <w:t xml:space="preserve"> - сказал Гордон Ватсон, представитель Бритиш </w:t>
      </w:r>
      <w:proofErr w:type="spellStart"/>
      <w:r w:rsidRPr="0005663D">
        <w:rPr>
          <w:rFonts w:ascii="Times New Roman" w:eastAsia="Times New Roman" w:hAnsi="Times New Roman" w:cs="Times New Roman"/>
          <w:color w:val="383838"/>
          <w:sz w:val="28"/>
          <w:szCs w:val="28"/>
          <w:lang w:eastAsia="ru-RU"/>
        </w:rPr>
        <w:t>Америкен</w:t>
      </w:r>
      <w:proofErr w:type="spellEnd"/>
      <w:r w:rsidRPr="0005663D">
        <w:rPr>
          <w:rFonts w:ascii="Times New Roman" w:eastAsia="Times New Roman" w:hAnsi="Times New Roman" w:cs="Times New Roman"/>
          <w:color w:val="383838"/>
          <w:sz w:val="28"/>
          <w:szCs w:val="28"/>
          <w:lang w:eastAsia="ru-RU"/>
        </w:rPr>
        <w:t xml:space="preserve"> </w:t>
      </w:r>
      <w:proofErr w:type="spellStart"/>
      <w:r w:rsidRPr="0005663D">
        <w:rPr>
          <w:rFonts w:ascii="Times New Roman" w:eastAsia="Times New Roman" w:hAnsi="Times New Roman" w:cs="Times New Roman"/>
          <w:color w:val="383838"/>
          <w:sz w:val="28"/>
          <w:szCs w:val="28"/>
          <w:lang w:eastAsia="ru-RU"/>
        </w:rPr>
        <w:t>Тобакко</w:t>
      </w:r>
      <w:proofErr w:type="spellEnd"/>
      <w:r w:rsidRPr="0005663D">
        <w:rPr>
          <w:rFonts w:ascii="Times New Roman" w:eastAsia="Times New Roman" w:hAnsi="Times New Roman" w:cs="Times New Roman"/>
          <w:color w:val="383838"/>
          <w:sz w:val="28"/>
          <w:szCs w:val="28"/>
          <w:lang w:eastAsia="ru-RU"/>
        </w:rPr>
        <w:t>, процитированный в газете "</w:t>
      </w:r>
      <w:proofErr w:type="spellStart"/>
      <w:r w:rsidRPr="0005663D">
        <w:rPr>
          <w:rFonts w:ascii="Times New Roman" w:eastAsia="Times New Roman" w:hAnsi="Times New Roman" w:cs="Times New Roman"/>
          <w:color w:val="383838"/>
          <w:sz w:val="28"/>
          <w:szCs w:val="28"/>
          <w:lang w:eastAsia="ru-RU"/>
        </w:rPr>
        <w:t>South</w:t>
      </w:r>
      <w:proofErr w:type="spellEnd"/>
      <w:r w:rsidRPr="0005663D">
        <w:rPr>
          <w:rFonts w:ascii="Times New Roman" w:eastAsia="Times New Roman" w:hAnsi="Times New Roman" w:cs="Times New Roman"/>
          <w:color w:val="383838"/>
          <w:sz w:val="28"/>
          <w:szCs w:val="28"/>
          <w:lang w:eastAsia="ru-RU"/>
        </w:rPr>
        <w:t xml:space="preserve"> </w:t>
      </w:r>
      <w:proofErr w:type="spellStart"/>
      <w:r w:rsidRPr="0005663D">
        <w:rPr>
          <w:rFonts w:ascii="Times New Roman" w:eastAsia="Times New Roman" w:hAnsi="Times New Roman" w:cs="Times New Roman"/>
          <w:color w:val="383838"/>
          <w:sz w:val="28"/>
          <w:szCs w:val="28"/>
          <w:lang w:eastAsia="ru-RU"/>
        </w:rPr>
        <w:t>China</w:t>
      </w:r>
      <w:proofErr w:type="spellEnd"/>
      <w:r w:rsidRPr="0005663D">
        <w:rPr>
          <w:rFonts w:ascii="Times New Roman" w:eastAsia="Times New Roman" w:hAnsi="Times New Roman" w:cs="Times New Roman"/>
          <w:color w:val="383838"/>
          <w:sz w:val="28"/>
          <w:szCs w:val="28"/>
          <w:lang w:eastAsia="ru-RU"/>
        </w:rPr>
        <w:t xml:space="preserve"> </w:t>
      </w:r>
      <w:proofErr w:type="spellStart"/>
      <w:r w:rsidRPr="0005663D">
        <w:rPr>
          <w:rFonts w:ascii="Times New Roman" w:eastAsia="Times New Roman" w:hAnsi="Times New Roman" w:cs="Times New Roman"/>
          <w:color w:val="383838"/>
          <w:sz w:val="28"/>
          <w:szCs w:val="28"/>
          <w:lang w:eastAsia="ru-RU"/>
        </w:rPr>
        <w:t>Morning</w:t>
      </w:r>
      <w:proofErr w:type="spellEnd"/>
      <w:r w:rsidRPr="0005663D">
        <w:rPr>
          <w:rFonts w:ascii="Times New Roman" w:eastAsia="Times New Roman" w:hAnsi="Times New Roman" w:cs="Times New Roman"/>
          <w:color w:val="383838"/>
          <w:sz w:val="28"/>
          <w:szCs w:val="28"/>
          <w:lang w:eastAsia="ru-RU"/>
        </w:rPr>
        <w:t xml:space="preserve"> </w:t>
      </w:r>
      <w:proofErr w:type="spellStart"/>
      <w:r w:rsidRPr="0005663D">
        <w:rPr>
          <w:rFonts w:ascii="Times New Roman" w:eastAsia="Times New Roman" w:hAnsi="Times New Roman" w:cs="Times New Roman"/>
          <w:color w:val="383838"/>
          <w:sz w:val="28"/>
          <w:szCs w:val="28"/>
          <w:lang w:eastAsia="ru-RU"/>
        </w:rPr>
        <w:t>Post</w:t>
      </w:r>
      <w:proofErr w:type="spellEnd"/>
      <w:r w:rsidRPr="0005663D">
        <w:rPr>
          <w:rFonts w:ascii="Times New Roman" w:eastAsia="Times New Roman" w:hAnsi="Times New Roman" w:cs="Times New Roman"/>
          <w:color w:val="383838"/>
          <w:sz w:val="28"/>
          <w:szCs w:val="28"/>
          <w:lang w:eastAsia="ru-RU"/>
        </w:rPr>
        <w:t xml:space="preserve">" в 1984 году. Компания попала в цель, но и уровни смертности - тоже. Как показали новые исследования, приблизительно двадцатью годами позже одна треть китайских мужчин, которым сейчас менее 29 лет, преждевременно умрет от связанных с табаком заболеваний. Из 8,4 миллионов смертей от табака, которые произойдут в 2020 году, семь из десяти произойдут в развивающихся странах. Спорт - это праздник жизни. От импровизированной игры в парке, школьных команд и местных соревнований до национальных первенств, чемпионатов мира и </w:t>
      </w:r>
      <w:r w:rsidRPr="0005663D">
        <w:rPr>
          <w:rFonts w:ascii="Times New Roman" w:eastAsia="Times New Roman" w:hAnsi="Times New Roman" w:cs="Times New Roman"/>
          <w:color w:val="383838"/>
          <w:sz w:val="28"/>
          <w:szCs w:val="28"/>
          <w:lang w:eastAsia="ru-RU"/>
        </w:rPr>
        <w:lastRenderedPageBreak/>
        <w:t>Олимпийских игр - спорт вдохновляет здоровый образ жизни, здоровую состязательность и радость.</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Табачные изделия, с другой стороны, вовсе не празднуют жизнь - они причиняют болезни и смерть. Табак ежегодно убивает более четырех миллионов людей и, согласно оценкам, будет ежегодно убивать 8,4 миллиона человек к 2020 году. Для профессионального атлета, потребление табака снижает спортивные показатели и может привести к окончанию карьеры. Даже для людей, которые занимаются спортом менее серьезно - просто играют со своими детьми, в футбол с друзьями в выходные дни или участвуют в благотворительных забегах - курение может заметно повлиять и на их способности. В одном исследовании было показано, что из 4100 регулярных бегунов, принявших участие в ежегодном 16-километровом забеге, курильщики бежали явно медленнее, чем некурящие. Оценки показали, что с каждой выкуриваемой в день сигаретой время увеличивалось на 40 секунд. Курение уменьшает жизненную емкость легких, увеличивает время на восстановление сил и уничтожает выгоды от занятий спортом.</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Для спортивного болельщика использование табака и подверженность действию вторичного дыма приводит к развитию заболеваний и уменьшает получаемое от игры удовольствие. Для спортивных команд табачная реклама и спонсорство могут противоречить идеалам здоровья и справедливой игры, воплощаемых на спортивных состязаниях. Для компаний, которые спонсируют спортивные состязания вместе с табачными компаниями, репутация этих торговцев опасными товарами неизбежно накладывается на их собственные изделия. Короче говоря, табак и спорт </w:t>
      </w:r>
      <w:proofErr w:type="gramStart"/>
      <w:r w:rsidRPr="0005663D">
        <w:rPr>
          <w:rFonts w:ascii="Times New Roman" w:eastAsia="Times New Roman" w:hAnsi="Times New Roman" w:cs="Times New Roman"/>
          <w:color w:val="383838"/>
          <w:sz w:val="28"/>
          <w:szCs w:val="28"/>
          <w:lang w:eastAsia="ru-RU"/>
        </w:rPr>
        <w:t>несовместимы</w:t>
      </w:r>
      <w:proofErr w:type="gramEnd"/>
      <w:r w:rsidRPr="0005663D">
        <w:rPr>
          <w:rFonts w:ascii="Times New Roman" w:eastAsia="Times New Roman" w:hAnsi="Times New Roman" w:cs="Times New Roman"/>
          <w:color w:val="383838"/>
          <w:sz w:val="28"/>
          <w:szCs w:val="28"/>
          <w:lang w:eastAsia="ru-RU"/>
        </w:rPr>
        <w:t>.</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Многие из атлетов, спортивных болельщиков и зрителей - молодые люди. Данные недавних исследований показывают, что треть молодых курильщиков начали курить в возрасте до десяти лет, а подавляющее большинство взрослых курильщиков закурили, когда им было меньше 18. Потребление табака молодыми людьми растет во многих частях мира. Большинство людей, начавших курить в столь молодом возрасте, очень рано становятся зависимыми от никотина.</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Табачные компании заявляют о том, что их действия не нацелены на молодежь, но практически они добиваются того, что спонсорство и реклама процветают на событиях, посещаемых молодежью и привлекательных для нее. Спортивные свитера и кепки, сумки и футболки, поля и стадионы, автомобили и спортивное оборудование, несущее эмблемы табачных марок, создают положительную ассоциацию между табаком и силой, скоростью, изяществом, успехом, радостью и волнением спортивных состязаний.</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В 2000 году, в ходе проведенного Би-Би-Си в Гамбии исследования было обнаружено, что </w:t>
      </w:r>
      <w:proofErr w:type="spellStart"/>
      <w:r w:rsidRPr="0005663D">
        <w:rPr>
          <w:rFonts w:ascii="Times New Roman" w:eastAsia="Times New Roman" w:hAnsi="Times New Roman" w:cs="Times New Roman"/>
          <w:color w:val="383838"/>
          <w:sz w:val="28"/>
          <w:szCs w:val="28"/>
          <w:lang w:eastAsia="ru-RU"/>
        </w:rPr>
        <w:t>БИ-Эй-Ти</w:t>
      </w:r>
      <w:proofErr w:type="spellEnd"/>
      <w:r w:rsidRPr="0005663D">
        <w:rPr>
          <w:rFonts w:ascii="Times New Roman" w:eastAsia="Times New Roman" w:hAnsi="Times New Roman" w:cs="Times New Roman"/>
          <w:color w:val="383838"/>
          <w:sz w:val="28"/>
          <w:szCs w:val="28"/>
          <w:lang w:eastAsia="ru-RU"/>
        </w:rPr>
        <w:t xml:space="preserve"> спонсировал пляжный волейбол во время школьных каникул, при этом раздавались бесплатные сигареты и товары с эмблемой сигарет </w:t>
      </w:r>
      <w:proofErr w:type="spellStart"/>
      <w:r w:rsidRPr="0005663D">
        <w:rPr>
          <w:rFonts w:ascii="Times New Roman" w:eastAsia="Times New Roman" w:hAnsi="Times New Roman" w:cs="Times New Roman"/>
          <w:color w:val="383838"/>
          <w:sz w:val="28"/>
          <w:szCs w:val="28"/>
          <w:lang w:eastAsia="ru-RU"/>
        </w:rPr>
        <w:t>Benson</w:t>
      </w:r>
      <w:proofErr w:type="spellEnd"/>
      <w:r w:rsidRPr="0005663D">
        <w:rPr>
          <w:rFonts w:ascii="Times New Roman" w:eastAsia="Times New Roman" w:hAnsi="Times New Roman" w:cs="Times New Roman"/>
          <w:color w:val="383838"/>
          <w:sz w:val="28"/>
          <w:szCs w:val="28"/>
          <w:lang w:eastAsia="ru-RU"/>
        </w:rPr>
        <w:t xml:space="preserve"> </w:t>
      </w:r>
      <w:proofErr w:type="spellStart"/>
      <w:r w:rsidRPr="0005663D">
        <w:rPr>
          <w:rFonts w:ascii="Times New Roman" w:eastAsia="Times New Roman" w:hAnsi="Times New Roman" w:cs="Times New Roman"/>
          <w:color w:val="383838"/>
          <w:sz w:val="28"/>
          <w:szCs w:val="28"/>
          <w:lang w:eastAsia="ru-RU"/>
        </w:rPr>
        <w:t>and</w:t>
      </w:r>
      <w:proofErr w:type="spellEnd"/>
      <w:r w:rsidRPr="0005663D">
        <w:rPr>
          <w:rFonts w:ascii="Times New Roman" w:eastAsia="Times New Roman" w:hAnsi="Times New Roman" w:cs="Times New Roman"/>
          <w:color w:val="383838"/>
          <w:sz w:val="28"/>
          <w:szCs w:val="28"/>
          <w:lang w:eastAsia="ru-RU"/>
        </w:rPr>
        <w:t xml:space="preserve"> </w:t>
      </w:r>
      <w:proofErr w:type="spellStart"/>
      <w:r w:rsidRPr="0005663D">
        <w:rPr>
          <w:rFonts w:ascii="Times New Roman" w:eastAsia="Times New Roman" w:hAnsi="Times New Roman" w:cs="Times New Roman"/>
          <w:color w:val="383838"/>
          <w:sz w:val="28"/>
          <w:szCs w:val="28"/>
          <w:lang w:eastAsia="ru-RU"/>
        </w:rPr>
        <w:t>Hedges</w:t>
      </w:r>
      <w:proofErr w:type="spellEnd"/>
      <w:r w:rsidRPr="0005663D">
        <w:rPr>
          <w:rFonts w:ascii="Times New Roman" w:eastAsia="Times New Roman" w:hAnsi="Times New Roman" w:cs="Times New Roman"/>
          <w:color w:val="383838"/>
          <w:sz w:val="28"/>
          <w:szCs w:val="28"/>
          <w:lang w:eastAsia="ru-RU"/>
        </w:rPr>
        <w:t xml:space="preserve">. Реклама было явно предназначена для того, чтобы связать юную захватывающую культуру спортивных состязаний на пляже со своими изделиями. В Колумбии </w:t>
      </w:r>
      <w:proofErr w:type="spellStart"/>
      <w:r w:rsidRPr="0005663D">
        <w:rPr>
          <w:rFonts w:ascii="Times New Roman" w:eastAsia="Times New Roman" w:hAnsi="Times New Roman" w:cs="Times New Roman"/>
          <w:color w:val="383838"/>
          <w:sz w:val="28"/>
          <w:szCs w:val="28"/>
          <w:lang w:eastAsia="ru-RU"/>
        </w:rPr>
        <w:t>Marlboro</w:t>
      </w:r>
      <w:proofErr w:type="spellEnd"/>
      <w:r w:rsidRPr="0005663D">
        <w:rPr>
          <w:rFonts w:ascii="Times New Roman" w:eastAsia="Times New Roman" w:hAnsi="Times New Roman" w:cs="Times New Roman"/>
          <w:color w:val="383838"/>
          <w:sz w:val="28"/>
          <w:szCs w:val="28"/>
          <w:lang w:eastAsia="ru-RU"/>
        </w:rPr>
        <w:t xml:space="preserve"> - наиболее продаваемая в мире марка сигарет - поддерживает гонки на картах </w:t>
      </w:r>
      <w:r w:rsidRPr="0005663D">
        <w:rPr>
          <w:rFonts w:ascii="Times New Roman" w:eastAsia="Times New Roman" w:hAnsi="Times New Roman" w:cs="Times New Roman"/>
          <w:color w:val="383838"/>
          <w:sz w:val="28"/>
          <w:szCs w:val="28"/>
          <w:lang w:eastAsia="ru-RU"/>
        </w:rPr>
        <w:lastRenderedPageBreak/>
        <w:t xml:space="preserve">(микроавтомобилях), спорт, почти все </w:t>
      </w:r>
      <w:proofErr w:type="gramStart"/>
      <w:r w:rsidRPr="0005663D">
        <w:rPr>
          <w:rFonts w:ascii="Times New Roman" w:eastAsia="Times New Roman" w:hAnsi="Times New Roman" w:cs="Times New Roman"/>
          <w:color w:val="383838"/>
          <w:sz w:val="28"/>
          <w:szCs w:val="28"/>
          <w:lang w:eastAsia="ru-RU"/>
        </w:rPr>
        <w:t>участники</w:t>
      </w:r>
      <w:proofErr w:type="gramEnd"/>
      <w:r w:rsidRPr="0005663D">
        <w:rPr>
          <w:rFonts w:ascii="Times New Roman" w:eastAsia="Times New Roman" w:hAnsi="Times New Roman" w:cs="Times New Roman"/>
          <w:color w:val="383838"/>
          <w:sz w:val="28"/>
          <w:szCs w:val="28"/>
          <w:lang w:eastAsia="ru-RU"/>
        </w:rPr>
        <w:t xml:space="preserve"> которого являются детьми и подростками.</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Общеизвестно, что табак убивает. Фактически он убивает половину своих долговременных потребителей. Менее известным является факт, что табак влияет на возможность людей полноценно проживать свою повседневную жизнь, особенно когда речь идет о занятиях спортом или другой физической активности. Помимо долгосрочного влияния на здоровье, потребление табака может оказывать краткосрочные эффекты, особенно на функцию легких, а также на мышечную силу и картину сна. Многие исследования показывают, что курильщики обладают меньшими возможностями, чем некурящие, принять участие в спортивных состязаниях любого уровня, </w:t>
      </w:r>
      <w:proofErr w:type="gramStart"/>
      <w:r w:rsidRPr="0005663D">
        <w:rPr>
          <w:rFonts w:ascii="Times New Roman" w:eastAsia="Times New Roman" w:hAnsi="Times New Roman" w:cs="Times New Roman"/>
          <w:color w:val="383838"/>
          <w:sz w:val="28"/>
          <w:szCs w:val="28"/>
          <w:lang w:eastAsia="ru-RU"/>
        </w:rPr>
        <w:t>от</w:t>
      </w:r>
      <w:proofErr w:type="gramEnd"/>
      <w:r w:rsidRPr="0005663D">
        <w:rPr>
          <w:rFonts w:ascii="Times New Roman" w:eastAsia="Times New Roman" w:hAnsi="Times New Roman" w:cs="Times New Roman"/>
          <w:color w:val="383838"/>
          <w:sz w:val="28"/>
          <w:szCs w:val="28"/>
          <w:lang w:eastAsia="ru-RU"/>
        </w:rPr>
        <w:t xml:space="preserve"> международного элитного до любительского. Действие курения также затрудняет нормальную активную ежедневную жизнь, например, курильщику может быть труднее подняться по лестнице или добежать до автобуса.</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Многочисленные исследования показывают, что курильщики физически хуже подготовлены, чем некурящие. </w:t>
      </w:r>
      <w:proofErr w:type="gramStart"/>
      <w:r w:rsidRPr="0005663D">
        <w:rPr>
          <w:rFonts w:ascii="Times New Roman" w:eastAsia="Times New Roman" w:hAnsi="Times New Roman" w:cs="Times New Roman"/>
          <w:color w:val="383838"/>
          <w:sz w:val="28"/>
          <w:szCs w:val="28"/>
          <w:lang w:eastAsia="ru-RU"/>
        </w:rPr>
        <w:t>Например, в большом исследовании армейских новобранцев, курильщики вдвое чаще были не в состоянии завершить базовый курс подготовки по сравнению с некурящими.(18) В исследованиях, использовавших упражнения на выносливость, состояние истощения сил наступало у курильщиков ранее, чем у некурящих, и курильщики извлекали меньше пользы из тренировок.(19) В одном исследовании было показано, что из 6500 19-летних армейских призывников, курильщики пробегали намного</w:t>
      </w:r>
      <w:proofErr w:type="gramEnd"/>
      <w:r w:rsidRPr="0005663D">
        <w:rPr>
          <w:rFonts w:ascii="Times New Roman" w:eastAsia="Times New Roman" w:hAnsi="Times New Roman" w:cs="Times New Roman"/>
          <w:color w:val="383838"/>
          <w:sz w:val="28"/>
          <w:szCs w:val="28"/>
          <w:lang w:eastAsia="ru-RU"/>
        </w:rPr>
        <w:t xml:space="preserve"> меньшее расстояние за 12 минут по сравнению с </w:t>
      </w:r>
      <w:proofErr w:type="gramStart"/>
      <w:r w:rsidRPr="0005663D">
        <w:rPr>
          <w:rFonts w:ascii="Times New Roman" w:eastAsia="Times New Roman" w:hAnsi="Times New Roman" w:cs="Times New Roman"/>
          <w:color w:val="383838"/>
          <w:sz w:val="28"/>
          <w:szCs w:val="28"/>
          <w:lang w:eastAsia="ru-RU"/>
        </w:rPr>
        <w:t>некурящими</w:t>
      </w:r>
      <w:proofErr w:type="gramEnd"/>
      <w:r w:rsidRPr="0005663D">
        <w:rPr>
          <w:rFonts w:ascii="Times New Roman" w:eastAsia="Times New Roman" w:hAnsi="Times New Roman" w:cs="Times New Roman"/>
          <w:color w:val="383838"/>
          <w:sz w:val="28"/>
          <w:szCs w:val="28"/>
          <w:lang w:eastAsia="ru-RU"/>
        </w:rPr>
        <w:t>, и чем больше сигарет они выкуривали в день, чем большей была продолжительность курения, тем короче было это расстояние. Те же самые новобранцы из некурящих пробегали спринт на 80 метров за значительно более короткое время, чем курильщики .(20) В уже упоминавшемся исследовании 4100 регулярных бегунов, которые приняли участие в ежегодном 16-километровом пробеге, курильщики были стабильно медленнее. Было оценено, что на каждую выкуриваемую в течение дня сигарету время завершения дистанции увеличивалось на 40 секунд. По мнению авторов, курение 20 сигарет в день увеличивало время, необходимое для преодоления 16-километровой дистанции в той же мере, как 12 лет жизни (то есть 30-летнему курильщику требовалось, в среднем, такое же время, как 42-летнему некурящему), или уничтожало выносливость, приобретаемую в результате пробега 20 километров в неделю.</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Другие исследования показали, что курение также воздействует и на краткосрочные упражнения. </w:t>
      </w:r>
      <w:proofErr w:type="gramStart"/>
      <w:r w:rsidRPr="0005663D">
        <w:rPr>
          <w:rFonts w:ascii="Times New Roman" w:eastAsia="Times New Roman" w:hAnsi="Times New Roman" w:cs="Times New Roman"/>
          <w:color w:val="383838"/>
          <w:sz w:val="28"/>
          <w:szCs w:val="28"/>
          <w:lang w:eastAsia="ru-RU"/>
        </w:rPr>
        <w:t>Регулярные курильщики имеют вдвое большую вероятность прекратить тестовые упражнение на бегущей дорожке из-за признаков истощения, усталости, одышки и боли в ногах, чем некурящие.(21) Эти неудобства непосредственно связаны с продолжительностью курения и числом выкуриваемых сигарет (22, 23)  Помимо воздействия потребления табака на функцию легких, исследования также обнаружили, что оно влияет и на иные спортивные способности.</w:t>
      </w:r>
      <w:proofErr w:type="gramEnd"/>
      <w:r w:rsidRPr="0005663D">
        <w:rPr>
          <w:rFonts w:ascii="Times New Roman" w:eastAsia="Times New Roman" w:hAnsi="Times New Roman" w:cs="Times New Roman"/>
          <w:color w:val="383838"/>
          <w:sz w:val="28"/>
          <w:szCs w:val="28"/>
          <w:lang w:eastAsia="ru-RU"/>
        </w:rPr>
        <w:t xml:space="preserve"> Например, исследование 1998 года </w:t>
      </w:r>
      <w:r w:rsidRPr="0005663D">
        <w:rPr>
          <w:rFonts w:ascii="Times New Roman" w:eastAsia="Times New Roman" w:hAnsi="Times New Roman" w:cs="Times New Roman"/>
          <w:color w:val="383838"/>
          <w:sz w:val="28"/>
          <w:szCs w:val="28"/>
          <w:lang w:eastAsia="ru-RU"/>
        </w:rPr>
        <w:lastRenderedPageBreak/>
        <w:t xml:space="preserve">показало, что молодые взрослые курильщики (возраст 19-30 лет) имели меньшую мышечную силу и гибкость, чем некурящие (24). Другое исследование 1982 года обнаружило, что курящие спортсмены страдали нарушениями картины сна и предъявляли другие жалобы на плохое здоровье.(25)  Курение не только затрагивает физическую форму в кратковременном масштабе, но, как показали исследования, оно также имеет долгосрочные последствия для физической деятельности. Исследование, проведенное на 1393 норвежских мужчинах средних лет, изучало связь между курением и снижением уровня физической подготовленности в течение семи лет. </w:t>
      </w:r>
      <w:proofErr w:type="gramStart"/>
      <w:r w:rsidRPr="0005663D">
        <w:rPr>
          <w:rFonts w:ascii="Times New Roman" w:eastAsia="Times New Roman" w:hAnsi="Times New Roman" w:cs="Times New Roman"/>
          <w:color w:val="383838"/>
          <w:sz w:val="28"/>
          <w:szCs w:val="28"/>
          <w:lang w:eastAsia="ru-RU"/>
        </w:rPr>
        <w:t>Было обнаружено, что ухудшение физической формы и функции легких среди здоровых мужчин средних лет было значительно более выражено среди курильщиков, чем среди некурящих, и его нельзя было бы объяснить различиями в возрасте и физической активности. (26)</w:t>
      </w:r>
      <w:proofErr w:type="gramEnd"/>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Для эффективной работы легких и сердца необходима богатая кислородом кровь. Угарный газ в табачном дыме связывается с гемоглобином, молекулы которого переносят кислород в крови, и образуют карбоксигемоглобин. Это означает, что меньшее количество гемоглобина будет переносить кислород и доставлять его клеткам организма, и меньшее количество кислорода достигнет сердца и легких. Курение также уменьшает способность легких абсорбировать кислород. Оно разрушает альвеолы, крошечные воздушные мешочки, где происходит воздухообмен, делая легкие менее эластичными и менее способными к обмену кислорода. Легкие курильщиков также имеют меньшую площадь поверхности воздухообмена и меньшее количество капилляров, что обусловливает меньший объем кровотока. Следовательно, легкие получают меньше питательных веществ и кислорода, которые необходимы для оздоровления и нормального функционирования легких. Каждое вдыхание дыма приводит к сужению дыхательных путей за счет сокращения мышц. </w:t>
      </w:r>
      <w:proofErr w:type="gramStart"/>
      <w:r w:rsidRPr="0005663D">
        <w:rPr>
          <w:rFonts w:ascii="Times New Roman" w:eastAsia="Times New Roman" w:hAnsi="Times New Roman" w:cs="Times New Roman"/>
          <w:color w:val="383838"/>
          <w:sz w:val="28"/>
          <w:szCs w:val="28"/>
          <w:lang w:eastAsia="ru-RU"/>
        </w:rPr>
        <w:t>Через какое-то время происходит более длительное сужение дыхательных путей и повреждения легкого могут стать необратимыми (27) Кроме того, любое потребление табака, включая как бездымный табак, так и сигареты, увеличивает частоту сердечных сокращений у курильщиков в состоянии покоя, что снижает выносливость. (28) В отличие от рака и болезней сердца, на развитие которых может потребоваться много лет, воздействие курения на органы дыхания</w:t>
      </w:r>
      <w:proofErr w:type="gramEnd"/>
      <w:r w:rsidRPr="0005663D">
        <w:rPr>
          <w:rFonts w:ascii="Times New Roman" w:eastAsia="Times New Roman" w:hAnsi="Times New Roman" w:cs="Times New Roman"/>
          <w:color w:val="383838"/>
          <w:sz w:val="28"/>
          <w:szCs w:val="28"/>
          <w:lang w:eastAsia="ru-RU"/>
        </w:rPr>
        <w:t xml:space="preserve"> может проявиться в пределах года или двух после начала курения.(29) Как свидетельствует доклад Королевского Колледжа Врачей "Курение и Молодежь", среди исследований, охвативших более 50000 человек в 10-20-летнем возрастном диапазоне, почти каждое обнаружило увеличение частоты кашля, мокроты, хрипов и одышки среди курильщиков в два-шесть раз по сравнению </w:t>
      </w:r>
      <w:proofErr w:type="gramStart"/>
      <w:r w:rsidRPr="0005663D">
        <w:rPr>
          <w:rFonts w:ascii="Times New Roman" w:eastAsia="Times New Roman" w:hAnsi="Times New Roman" w:cs="Times New Roman"/>
          <w:color w:val="383838"/>
          <w:sz w:val="28"/>
          <w:szCs w:val="28"/>
          <w:lang w:eastAsia="ru-RU"/>
        </w:rPr>
        <w:t>с</w:t>
      </w:r>
      <w:proofErr w:type="gramEnd"/>
      <w:r w:rsidRPr="0005663D">
        <w:rPr>
          <w:rFonts w:ascii="Times New Roman" w:eastAsia="Times New Roman" w:hAnsi="Times New Roman" w:cs="Times New Roman"/>
          <w:color w:val="383838"/>
          <w:sz w:val="28"/>
          <w:szCs w:val="28"/>
          <w:lang w:eastAsia="ru-RU"/>
        </w:rPr>
        <w:t xml:space="preserve"> некурящими.</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Молодые курильщики также подвержены повышенному риску острого бронхита. Десятилетнее исследование в Сиднее, Австралия, обнаружило большее количество эпизодов бронхита у курящих детей, особенно среди девочек.(30) Другое исследование, охватившее 2885 молодых людей 12-13 </w:t>
      </w:r>
      <w:r w:rsidRPr="0005663D">
        <w:rPr>
          <w:rFonts w:ascii="Times New Roman" w:eastAsia="Times New Roman" w:hAnsi="Times New Roman" w:cs="Times New Roman"/>
          <w:color w:val="383838"/>
          <w:sz w:val="28"/>
          <w:szCs w:val="28"/>
          <w:lang w:eastAsia="ru-RU"/>
        </w:rPr>
        <w:lastRenderedPageBreak/>
        <w:t>летнего возраста, пришло к выводу, что различные небольшие болезни и пропуски школы были более частыми у курильщиков.(31)</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Чем дольше человек курит, тем больше риск необратимого повреждения дыхательных путей и легких. Однако отказ от курения может уменьшить степень ухудшения функции легкого, вызванного курением. Одно проведенное в США исследование показало, что среди бывших курильщиков в возрасте 45-55 лет функции легкого улучшилась в течение пяти лет (32). Другое перспективное исследование более 5 тысяч мужчин и женщин в возрасте 65 лет и старше установило, что бывшие курильщики, даже если они бросали курить после 60 лет, имели лучшие показатели функции легких, чем те, кто продолжали курить.(33)</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 ответ на глобальный призыв к действию ВОЗ и ее партнеры начинают кампанию по очистке спорта от всех форм табака: потребления и подверженности вторичному дыму, рекламы, пропаганды и маркетинга сигарет. Центр Контроля заболеваемости и профилактики США, Международный Олимпийский Комитет, Международная Федерация Футбольных Ассоциаций (ФИФА), Международная автомобильная федерация ФИА, Олимпийская Помощь и другие региональные и местные спортивные организации присоединились к ВОЗ в этой кампании за Спорт</w:t>
      </w:r>
      <w:proofErr w:type="gramStart"/>
      <w:r w:rsidRPr="0005663D">
        <w:rPr>
          <w:rFonts w:ascii="Times New Roman" w:eastAsia="Times New Roman" w:hAnsi="Times New Roman" w:cs="Times New Roman"/>
          <w:color w:val="383838"/>
          <w:sz w:val="28"/>
          <w:szCs w:val="28"/>
          <w:lang w:eastAsia="ru-RU"/>
        </w:rPr>
        <w:t xml:space="preserve"> Б</w:t>
      </w:r>
      <w:proofErr w:type="gramEnd"/>
      <w:r w:rsidRPr="0005663D">
        <w:rPr>
          <w:rFonts w:ascii="Times New Roman" w:eastAsia="Times New Roman" w:hAnsi="Times New Roman" w:cs="Times New Roman"/>
          <w:color w:val="383838"/>
          <w:sz w:val="28"/>
          <w:szCs w:val="28"/>
          <w:lang w:eastAsia="ru-RU"/>
        </w:rPr>
        <w:t xml:space="preserve">ез Табака. Мероприятия, свободные от табака, были организованы во всем мире, </w:t>
      </w:r>
      <w:proofErr w:type="gramStart"/>
      <w:r w:rsidRPr="0005663D">
        <w:rPr>
          <w:rFonts w:ascii="Times New Roman" w:eastAsia="Times New Roman" w:hAnsi="Times New Roman" w:cs="Times New Roman"/>
          <w:color w:val="383838"/>
          <w:sz w:val="28"/>
          <w:szCs w:val="28"/>
          <w:lang w:eastAsia="ru-RU"/>
        </w:rPr>
        <w:t xml:space="preserve">включая Зимние Олимпийские Игры в </w:t>
      </w:r>
      <w:proofErr w:type="spellStart"/>
      <w:r w:rsidRPr="0005663D">
        <w:rPr>
          <w:rFonts w:ascii="Times New Roman" w:eastAsia="Times New Roman" w:hAnsi="Times New Roman" w:cs="Times New Roman"/>
          <w:color w:val="383838"/>
          <w:sz w:val="28"/>
          <w:szCs w:val="28"/>
          <w:lang w:eastAsia="ru-RU"/>
        </w:rPr>
        <w:t>Солт-Лейк-Сити</w:t>
      </w:r>
      <w:proofErr w:type="spellEnd"/>
      <w:r w:rsidRPr="0005663D">
        <w:rPr>
          <w:rFonts w:ascii="Times New Roman" w:eastAsia="Times New Roman" w:hAnsi="Times New Roman" w:cs="Times New Roman"/>
          <w:color w:val="383838"/>
          <w:sz w:val="28"/>
          <w:szCs w:val="28"/>
          <w:lang w:eastAsia="ru-RU"/>
        </w:rPr>
        <w:t xml:space="preserve"> в США в 2002 году и Чемпионат Мира по Футболу 2002 года в Республике Корея и Японии</w:t>
      </w:r>
      <w:proofErr w:type="gramEnd"/>
      <w:r w:rsidRPr="0005663D">
        <w:rPr>
          <w:rFonts w:ascii="Times New Roman" w:eastAsia="Times New Roman" w:hAnsi="Times New Roman" w:cs="Times New Roman"/>
          <w:color w:val="383838"/>
          <w:sz w:val="28"/>
          <w:szCs w:val="28"/>
          <w:lang w:eastAsia="ru-RU"/>
        </w:rPr>
        <w:t>. Атлеты, спортивные организации, национальные и местные спортивные власти, школьные и университетские спортивные группы, спортивные средства массовой информации и все заинтересованные в физической активности, приглашаются присоединиться к этой кампании за Спорт без табака. ВОЗ призывает людей повсюду отстаивать свое право на здоровье и здоровую жизнь и защищать будущие поколения от предотвратимых смертей и болезней, вызываемых табаком.</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w:t>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2D5548" w:rsidRPr="0005663D" w:rsidRDefault="002D5548" w:rsidP="002D55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3B4807" w:rsidRDefault="002D5548" w:rsidP="002D5548">
      <w:r w:rsidRPr="0005663D">
        <w:rPr>
          <w:rFonts w:ascii="Times New Roman" w:eastAsia="Times New Roman" w:hAnsi="Times New Roman" w:cs="Times New Roman"/>
          <w:color w:val="000000"/>
          <w:sz w:val="28"/>
          <w:szCs w:val="28"/>
          <w:lang w:eastAsia="ru-RU"/>
        </w:rPr>
        <w:br/>
      </w:r>
    </w:p>
    <w:sectPr w:rsidR="003B4807" w:rsidSect="003B48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5548"/>
    <w:rsid w:val="002D5548"/>
    <w:rsid w:val="003B48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5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2469</Words>
  <Characters>14074</Characters>
  <Application>Microsoft Office Word</Application>
  <DocSecurity>0</DocSecurity>
  <Lines>117</Lines>
  <Paragraphs>33</Paragraphs>
  <ScaleCrop>false</ScaleCrop>
  <Company/>
  <LinksUpToDate>false</LinksUpToDate>
  <CharactersWithSpaces>16510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2020-02-08T05:16:00Z</dcterms:created>
  <dcterms:modified xsi:type="dcterms:W3CDTF">2020-02-08T05:16:00Z</dcterms:modified>
</cp:coreProperties>
</file>