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02000000">
      <w:pPr>
        <w:spacing w:after="0" w:line="264" w:lineRule="auto"/>
        <w:ind w:firstLine="0" w:left="120"/>
        <w:jc w:val="both"/>
      </w:pPr>
      <w:bookmarkStart w:id="1" w:name="block-60768267"/>
      <w:bookmarkStart w:id="2" w:name="block-60768266"/>
      <w:bookmarkEnd w:id="2"/>
      <w:r>
        <w:rPr>
          <w:rFonts w:ascii="Times New Roman" w:hAnsi="Times New Roman"/>
          <w:b w:val="1"/>
          <w:color w:val="000000"/>
          <w:sz w:val="28"/>
        </w:rPr>
        <w:t>ПОЯСНИТЕЛЬНАЯ ЗАПИСКА</w:t>
      </w:r>
    </w:p>
    <w:p w14:paraId="03000000">
      <w:pPr>
        <w:spacing w:after="0" w:line="264" w:lineRule="auto"/>
        <w:ind w:firstLine="0" w:left="120"/>
        <w:jc w:val="both"/>
      </w:pPr>
    </w:p>
    <w:p w14:paraId="0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</w:t>
      </w:r>
      <w:r>
        <w:rPr>
          <w:rFonts w:ascii="Times New Roman" w:hAnsi="Times New Roman"/>
          <w:color w:val="000000"/>
          <w:sz w:val="28"/>
        </w:rPr>
        <w:t>общего образования, представленных в ФГОС ООО, а также федеральной рабочей программы воспитания.</w:t>
      </w:r>
    </w:p>
    <w:p w14:paraId="0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Программа по биологии направлена на формирование естественно-научной грамотности обучающихся и организацию изучения биологии на деятельностной основе. В програ</w:t>
      </w:r>
      <w:r>
        <w:rPr>
          <w:rFonts w:ascii="Times New Roman" w:hAnsi="Times New Roman"/>
          <w:color w:val="000000"/>
          <w:sz w:val="28"/>
        </w:rPr>
        <w:t>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обучения, а также реализация межпредметных связей естественно-научных учебных предметов на уровне основного общ</w:t>
      </w:r>
      <w:r>
        <w:rPr>
          <w:rFonts w:ascii="Times New Roman" w:hAnsi="Times New Roman"/>
          <w:color w:val="000000"/>
          <w:sz w:val="28"/>
        </w:rPr>
        <w:t xml:space="preserve">его образования. </w:t>
      </w:r>
    </w:p>
    <w:p w14:paraId="0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 программе по биологии определяются основные цели изучения биологии на уровне основного общего образования, планируемые результаты освоения программы по биологии: личностные, метапредметные, предметные. Предметные планируемые результаты </w:t>
      </w:r>
      <w:r>
        <w:rPr>
          <w:rFonts w:ascii="Times New Roman" w:hAnsi="Times New Roman"/>
          <w:color w:val="000000"/>
          <w:sz w:val="28"/>
        </w:rPr>
        <w:t>даны для каждого года изучения биологии.</w:t>
      </w:r>
    </w:p>
    <w:p w14:paraId="0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Биология развивает представления о познаваемости живой природы и методах её познания, позволяет сформировать систему научных знаний о живых системах, умения их получать, присваивать и применять в жизненных ситуациях</w:t>
      </w:r>
      <w:r>
        <w:rPr>
          <w:rFonts w:ascii="Times New Roman" w:hAnsi="Times New Roman"/>
          <w:color w:val="000000"/>
          <w:sz w:val="28"/>
        </w:rPr>
        <w:t>.</w:t>
      </w:r>
    </w:p>
    <w:p w14:paraId="0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Биологическая подготовка обеспечивает понимание обучающимися научных принципов человеческой деятельности в природе, закладывает основы экологической культуры, здорового образа жизни.</w:t>
      </w:r>
    </w:p>
    <w:p w14:paraId="0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Целями изучения биологии на уровне основного общего образования являютс</w:t>
      </w:r>
      <w:r>
        <w:rPr>
          <w:rFonts w:ascii="Times New Roman" w:hAnsi="Times New Roman"/>
          <w:color w:val="000000"/>
          <w:sz w:val="28"/>
        </w:rPr>
        <w:t>я:</w:t>
      </w:r>
    </w:p>
    <w:p w14:paraId="0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знаний о признаках и процессах жизнедеятельности биологических систем разного уровня организации;</w:t>
      </w:r>
    </w:p>
    <w:p w14:paraId="0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формирование системы знаний об особенностях строения, жизнедеятельности организма человека, условиях сохранения его здоровья;</w:t>
      </w:r>
    </w:p>
    <w:p w14:paraId="0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</w:t>
      </w:r>
      <w:r>
        <w:rPr>
          <w:rFonts w:ascii="Times New Roman" w:hAnsi="Times New Roman"/>
          <w:color w:val="000000"/>
          <w:sz w:val="28"/>
        </w:rPr>
        <w:t>ание умений применять методы биологической науки для изучения биологических систем, в том числе организма человека;</w:t>
      </w:r>
    </w:p>
    <w:p w14:paraId="0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умений использовать информацию о современных достижениях в области биологии для объяснения процессов и явлений живой природы и </w:t>
      </w:r>
      <w:r>
        <w:rPr>
          <w:rFonts w:ascii="Times New Roman" w:hAnsi="Times New Roman"/>
          <w:color w:val="000000"/>
          <w:sz w:val="28"/>
        </w:rPr>
        <w:t>жизнедеятельности собственного организма;</w:t>
      </w:r>
    </w:p>
    <w:p w14:paraId="0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формирование умений объяснять роль биологии в практической деятельности людей, значение биологического разнообразия для сохранения биосферы, последствия деятельности человека в природе;</w:t>
      </w:r>
    </w:p>
    <w:p w14:paraId="0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формирование экологической к</w:t>
      </w:r>
      <w:r>
        <w:rPr>
          <w:rFonts w:ascii="Times New Roman" w:hAnsi="Times New Roman"/>
          <w:color w:val="000000"/>
          <w:sz w:val="28"/>
        </w:rPr>
        <w:t>ультуры в целях сохранения собственного здоровья и охраны окружающей среды.</w:t>
      </w:r>
    </w:p>
    <w:p w14:paraId="1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Достижение целей программы по биологии обеспечивается решением следующих задач:</w:t>
      </w:r>
    </w:p>
    <w:p w14:paraId="1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приобретение обучающимися знаний о живой природе, закономерностях строения, жизнедеятельности и сред</w:t>
      </w:r>
      <w:r>
        <w:rPr>
          <w:rFonts w:ascii="Times New Roman" w:hAnsi="Times New Roman"/>
          <w:color w:val="000000"/>
          <w:sz w:val="28"/>
        </w:rPr>
        <w:t>ообразующей роли организмов, человеке как биосоциальном существе, о роли биологической науки в практической деятельности людей;</w:t>
      </w:r>
    </w:p>
    <w:p w14:paraId="1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овладение умениями проводить исследования с использованием биологического оборудования и наблюдения за состоянием собственного о</w:t>
      </w:r>
      <w:r>
        <w:rPr>
          <w:rFonts w:ascii="Times New Roman" w:hAnsi="Times New Roman"/>
          <w:color w:val="000000"/>
          <w:sz w:val="28"/>
        </w:rPr>
        <w:t>рганизма;</w:t>
      </w:r>
    </w:p>
    <w:p w14:paraId="1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освоение приёмов работы с биологической информацией, в том числе о современных достижениях в области биологии, её анализ и критическое оценивание;</w:t>
      </w:r>
    </w:p>
    <w:p w14:paraId="1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воспитание биологически и экологически грамотной личности, готовой к сохранению собственного </w:t>
      </w:r>
      <w:r>
        <w:rPr>
          <w:rFonts w:ascii="Times New Roman" w:hAnsi="Times New Roman"/>
          <w:color w:val="000000"/>
          <w:sz w:val="28"/>
        </w:rPr>
        <w:t>здоровья и охраны окружающей среды.</w:t>
      </w:r>
    </w:p>
    <w:p w14:paraId="15000000">
      <w:pPr>
        <w:spacing w:after="0" w:line="264" w:lineRule="auto"/>
        <w:ind w:firstLine="600" w:left="0"/>
        <w:jc w:val="both"/>
      </w:pPr>
      <w:bookmarkStart w:id="3" w:name="3b562cd9-1b1f-4c62-99a2-3c330cdcc105"/>
      <w:r>
        <w:rPr>
          <w:rFonts w:ascii="Times New Roman" w:hAnsi="Times New Roman"/>
          <w:color w:val="000000"/>
          <w:sz w:val="28"/>
        </w:rPr>
        <w:t>Общее число часов, отведенных для изучения биологии, составляет 238 часов: в 5 классе – 34 часа (1 час в неделю), в 6 классе – 34 часа (1 час в неделю), в 7 классе – 34 часа (1 час в неделю), в 8 классе – 68 часов (2 час</w:t>
      </w:r>
      <w:r>
        <w:rPr>
          <w:rFonts w:ascii="Times New Roman" w:hAnsi="Times New Roman"/>
          <w:color w:val="000000"/>
          <w:sz w:val="28"/>
        </w:rPr>
        <w:t>а в неделю), в 9 классе – 68 часов (2 часа в неделю).</w:t>
      </w:r>
      <w:bookmarkEnd w:id="3"/>
    </w:p>
    <w:p w14:paraId="1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Предлагаемый в программе по биологии перечень лабораторных и практических работ является рекомендательным, учитель делает выбор проведения лабораторных работ и опытов с учётом индивидуальных особенносте</w:t>
      </w:r>
      <w:r>
        <w:rPr>
          <w:rFonts w:ascii="Times New Roman" w:hAnsi="Times New Roman"/>
          <w:color w:val="000000"/>
          <w:sz w:val="28"/>
        </w:rPr>
        <w:t>й обучающихся, списка экспериментальных заданий, предлагаемых в рамках основного государственного экзамена по биологии.</w:t>
      </w:r>
    </w:p>
    <w:p w14:paraId="1700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18000000">
      <w:pPr>
        <w:spacing w:after="0" w:line="264" w:lineRule="auto"/>
        <w:ind w:firstLine="0" w:left="120"/>
        <w:jc w:val="both"/>
      </w:pPr>
      <w:bookmarkStart w:id="4" w:name="block-60768269"/>
      <w:bookmarkEnd w:id="1"/>
      <w:r>
        <w:rPr>
          <w:rFonts w:ascii="Times New Roman" w:hAnsi="Times New Roman"/>
          <w:b w:val="1"/>
          <w:color w:val="000000"/>
          <w:sz w:val="28"/>
        </w:rPr>
        <w:t>СОДЕРЖАНИЕ ОБУЧЕНИЯ</w:t>
      </w:r>
    </w:p>
    <w:p w14:paraId="19000000">
      <w:pPr>
        <w:spacing w:after="0" w:line="264" w:lineRule="auto"/>
        <w:ind w:firstLine="0" w:left="120"/>
        <w:jc w:val="both"/>
      </w:pPr>
    </w:p>
    <w:p w14:paraId="1A00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5 КЛАСС</w:t>
      </w:r>
    </w:p>
    <w:p w14:paraId="1B000000">
      <w:pPr>
        <w:numPr>
          <w:ilvl w:val="0"/>
          <w:numId w:val="1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Биология – наука о живой природе</w:t>
      </w:r>
    </w:p>
    <w:p w14:paraId="1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Понятие о жизни. Признаки живого (клеточное строение, питание, дыха</w:t>
      </w:r>
      <w:r>
        <w:rPr>
          <w:rFonts w:ascii="Times New Roman" w:hAnsi="Times New Roman"/>
          <w:color w:val="000000"/>
          <w:sz w:val="28"/>
        </w:rPr>
        <w:t>ние, выделение, рост и другие признаки). Объекты живой и неживой природы, их сравнение. Живая и неживая природа – единое целое.</w:t>
      </w:r>
    </w:p>
    <w:p w14:paraId="1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Биология – система наук о живой природе. Основные разделы биологии (ботаника, зоология, экология, цитология, анатомия, физиологи</w:t>
      </w:r>
      <w:r>
        <w:rPr>
          <w:rFonts w:ascii="Times New Roman" w:hAnsi="Times New Roman"/>
          <w:color w:val="000000"/>
          <w:sz w:val="28"/>
        </w:rPr>
        <w:t>я и другие разделы). Профессии, связанные с биологией: врач, ветеринар, психолог, агроном, животновод и другие (4–5 профессий). Связь биологии с другими науками (математика, география и другие науки). Роль биологии в познании окружающего мира и практическо</w:t>
      </w:r>
      <w:r>
        <w:rPr>
          <w:rFonts w:ascii="Times New Roman" w:hAnsi="Times New Roman"/>
          <w:color w:val="000000"/>
          <w:sz w:val="28"/>
        </w:rPr>
        <w:t>й деятельности современного человека.</w:t>
      </w:r>
    </w:p>
    <w:p w14:paraId="1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Кабинет биологии. Правила поведения и работы в кабинете с биологическими приборами и инструментами.</w:t>
      </w:r>
    </w:p>
    <w:p w14:paraId="1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Биологические термины, понятия, символы. Источники биологических знаний. Поиск информации с использованием различных и</w:t>
      </w:r>
      <w:r>
        <w:rPr>
          <w:rFonts w:ascii="Times New Roman" w:hAnsi="Times New Roman"/>
          <w:color w:val="000000"/>
          <w:sz w:val="28"/>
        </w:rPr>
        <w:t>сточников (научно-популярная литература, справочники, Интернет).</w:t>
      </w:r>
    </w:p>
    <w:p w14:paraId="20000000">
      <w:pPr>
        <w:numPr>
          <w:ilvl w:val="0"/>
          <w:numId w:val="2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Методы изучения живой природы</w:t>
      </w:r>
    </w:p>
    <w:p w14:paraId="2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Научные методы изучения живой природы: наблюдение, эксперимент, описание, измерение, классификация. Правила работы с увеличительными приборами.</w:t>
      </w:r>
    </w:p>
    <w:p w14:paraId="2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Метод описания в</w:t>
      </w:r>
      <w:r>
        <w:rPr>
          <w:rFonts w:ascii="Times New Roman" w:hAnsi="Times New Roman"/>
          <w:color w:val="000000"/>
          <w:sz w:val="28"/>
        </w:rPr>
        <w:t xml:space="preserve"> биологии (наглядный, словесный, схематический). Метод измерения (инструменты измерения). Наблюдение и эксперимент как ведущие методы биологии.</w:t>
      </w:r>
    </w:p>
    <w:p w14:paraId="2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</w:t>
      </w:r>
    </w:p>
    <w:p w14:paraId="2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лабораторного оборудования: термометры, весы, чашки Петри, пробирки,</w:t>
      </w:r>
      <w:r>
        <w:rPr>
          <w:rFonts w:ascii="Times New Roman" w:hAnsi="Times New Roman"/>
          <w:color w:val="000000"/>
          <w:sz w:val="28"/>
        </w:rPr>
        <w:t xml:space="preserve"> мензурки. Правила работы с оборудованием в школьном кабинете.</w:t>
      </w:r>
    </w:p>
    <w:p w14:paraId="2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с устройством лупы, светового микроскопа, правила работы с ними.</w:t>
      </w:r>
    </w:p>
    <w:p w14:paraId="2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с растительными и животными клетками: томата и арбуза (натуральные препараты), инфузории туфельки и ги</w:t>
      </w:r>
      <w:r>
        <w:rPr>
          <w:rFonts w:ascii="Times New Roman" w:hAnsi="Times New Roman"/>
          <w:color w:val="000000"/>
          <w:sz w:val="28"/>
        </w:rPr>
        <w:t>дры (готовые микропрепараты) с помощью лупы и светового микроскопа.</w:t>
      </w:r>
    </w:p>
    <w:p w14:paraId="2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Экскурсии или видеоэкскурсии</w:t>
      </w:r>
    </w:p>
    <w:p w14:paraId="2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Овладение методами изучения живой природы – наблюдением и экспериментом.</w:t>
      </w:r>
    </w:p>
    <w:p w14:paraId="29000000">
      <w:pPr>
        <w:numPr>
          <w:ilvl w:val="0"/>
          <w:numId w:val="3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Организмы – тела живой природы</w:t>
      </w:r>
    </w:p>
    <w:p w14:paraId="2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 организме. Доядерные и ядерные организмы. </w:t>
      </w:r>
      <w:r>
        <w:rPr>
          <w:rFonts w:ascii="Times New Roman" w:hAnsi="Times New Roman"/>
          <w:color w:val="000000"/>
          <w:sz w:val="28"/>
        </w:rPr>
        <w:t xml:space="preserve">Клетка и её открытие. Клеточное строение организмов. Цитология – наука о клетке. </w:t>
      </w:r>
      <w:r>
        <w:rPr>
          <w:rFonts w:ascii="Times New Roman" w:hAnsi="Times New Roman"/>
          <w:color w:val="000000"/>
          <w:sz w:val="28"/>
        </w:rPr>
        <w:t>Клетка – наименьшая единица строения и жизнедеятельности организмов. Устройство увеличительных приборов: лупы и микроскопа.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Строение клетки под световым микроскопом: клеточная</w:t>
      </w:r>
      <w:r>
        <w:rPr>
          <w:rFonts w:ascii="Times New Roman" w:hAnsi="Times New Roman"/>
          <w:color w:val="000000"/>
          <w:sz w:val="28"/>
        </w:rPr>
        <w:t xml:space="preserve"> оболочка, цитоплазма, ядро.</w:t>
      </w:r>
    </w:p>
    <w:p w14:paraId="2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Одноклеточные и многоклеточные организмы. Клетки, ткани, органы, системы органов.</w:t>
      </w:r>
    </w:p>
    <w:p w14:paraId="2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Жизнедеятельность организмов. Особенности строения и процессов жизнедеятельности у растений, животных, бактерий и грибов.</w:t>
      </w:r>
    </w:p>
    <w:p w14:paraId="2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Свойства организмов: пи</w:t>
      </w:r>
      <w:r>
        <w:rPr>
          <w:rFonts w:ascii="Times New Roman" w:hAnsi="Times New Roman"/>
          <w:color w:val="000000"/>
          <w:sz w:val="28"/>
        </w:rPr>
        <w:t>тание, дыхание, выделение, движение, размножение, развитие, раздражимость, приспособленность. Организм – единое целое.</w:t>
      </w:r>
    </w:p>
    <w:p w14:paraId="2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Разнообразие организмов и их классификация (таксоны в биологии: царства, типы (отделы), классы, отряды (порядки), семейства, роды, виды. </w:t>
      </w:r>
      <w:r>
        <w:rPr>
          <w:rFonts w:ascii="Times New Roman" w:hAnsi="Times New Roman"/>
          <w:color w:val="000000"/>
          <w:sz w:val="28"/>
        </w:rPr>
        <w:t>Бактерии и вирусы как формы жизни. Значение бактерий и вирусов в природе и в жизни человека.</w:t>
      </w:r>
    </w:p>
    <w:p w14:paraId="2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</w:t>
      </w:r>
    </w:p>
    <w:p w14:paraId="3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клеток кожицы чешуи лука под лупой и микроскопом (на примере самостоятельно приготовленного микропрепарата).</w:t>
      </w:r>
    </w:p>
    <w:p w14:paraId="3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</w:t>
      </w:r>
      <w:r>
        <w:rPr>
          <w:rFonts w:ascii="Times New Roman" w:hAnsi="Times New Roman"/>
          <w:color w:val="000000"/>
          <w:sz w:val="28"/>
        </w:rPr>
        <w:t xml:space="preserve">ие с принципами систематики организмов. </w:t>
      </w:r>
    </w:p>
    <w:p w14:paraId="3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Наблюдение за потреблением воды растением.</w:t>
      </w:r>
    </w:p>
    <w:p w14:paraId="33000000">
      <w:pPr>
        <w:numPr>
          <w:ilvl w:val="0"/>
          <w:numId w:val="4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Организмы и среда обитания</w:t>
      </w:r>
    </w:p>
    <w:p w14:paraId="3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Понятие о среде обитания. Водная, наземно-воздушная, почвенная, внутриорганизменная среды обитания. Представители сред обитания. Особенности сре</w:t>
      </w:r>
      <w:r>
        <w:rPr>
          <w:rFonts w:ascii="Times New Roman" w:hAnsi="Times New Roman"/>
          <w:color w:val="000000"/>
          <w:sz w:val="28"/>
        </w:rPr>
        <w:t>д обитания организмов. Приспособления организмов к среде обитания. Сезонные изменения в жизни организмов.</w:t>
      </w:r>
    </w:p>
    <w:p w14:paraId="3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3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Выявление приспособлений организмов к среде обитания (на конкретных примерах).</w:t>
      </w:r>
    </w:p>
    <w:p w14:paraId="3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Экскурсии или видеоэкскурсии.</w:t>
      </w:r>
    </w:p>
    <w:p w14:paraId="3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Расти</w:t>
      </w:r>
      <w:r>
        <w:rPr>
          <w:rFonts w:ascii="Times New Roman" w:hAnsi="Times New Roman"/>
          <w:color w:val="000000"/>
          <w:sz w:val="28"/>
        </w:rPr>
        <w:t>тельный и животный мир родного края (краеведение).</w:t>
      </w:r>
    </w:p>
    <w:p w14:paraId="39000000">
      <w:pPr>
        <w:numPr>
          <w:ilvl w:val="0"/>
          <w:numId w:val="5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Природные сообщества</w:t>
      </w:r>
    </w:p>
    <w:p w14:paraId="3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Понятие о природном сообществе.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</w:t>
      </w:r>
      <w:r>
        <w:rPr>
          <w:rFonts w:ascii="Times New Roman" w:hAnsi="Times New Roman"/>
          <w:color w:val="000000"/>
          <w:sz w:val="28"/>
        </w:rPr>
        <w:t>ели органических веществ в природных сообществах. Примеры природных сообществ (лес, пруд, озеро и другие природные сообщества).</w:t>
      </w:r>
    </w:p>
    <w:p w14:paraId="3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Искусственные сообщества, их отличительные признаки от природных сообществ. Причины неустойчивости искусственных сообществ. Роль</w:t>
      </w:r>
      <w:r>
        <w:rPr>
          <w:rFonts w:ascii="Times New Roman" w:hAnsi="Times New Roman"/>
          <w:color w:val="000000"/>
          <w:sz w:val="28"/>
        </w:rPr>
        <w:t xml:space="preserve"> искусственных сообществ в жизни человека.</w:t>
      </w:r>
    </w:p>
    <w:p w14:paraId="3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Природные зоны Земли, их обитатели. Флора и фауна природных зон. Ландшафты: природные и культурные.</w:t>
      </w:r>
    </w:p>
    <w:p w14:paraId="3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3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искусственных сообществ и их обитателей (на примере аквариума и друг</w:t>
      </w:r>
      <w:r>
        <w:rPr>
          <w:rFonts w:ascii="Times New Roman" w:hAnsi="Times New Roman"/>
          <w:color w:val="000000"/>
          <w:sz w:val="28"/>
        </w:rPr>
        <w:t>их искусственных сообществ).</w:t>
      </w:r>
    </w:p>
    <w:p w14:paraId="3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Экскурсии или видеоэкскурсии.</w:t>
      </w:r>
    </w:p>
    <w:p w14:paraId="4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природных сообществ (на примере леса, озера, пруда, луга и других природных сообществ.).</w:t>
      </w:r>
    </w:p>
    <w:p w14:paraId="4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сезонных явлений в жизни природных сообществ.</w:t>
      </w:r>
    </w:p>
    <w:p w14:paraId="42000000">
      <w:pPr>
        <w:numPr>
          <w:ilvl w:val="0"/>
          <w:numId w:val="6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Живая природа и человек</w:t>
      </w:r>
    </w:p>
    <w:p w14:paraId="4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Изменения в природе</w:t>
      </w:r>
      <w:r>
        <w:rPr>
          <w:rFonts w:ascii="Times New Roman" w:hAnsi="Times New Roman"/>
          <w:color w:val="000000"/>
          <w:sz w:val="28"/>
        </w:rPr>
        <w:t xml:space="preserve"> в связи с развитием сельского хозяйства, производства и ростом численности населения. Влияние человека на живую природу в ходе истории. Глобальные экологические проблемы. Загрязнение воздушной и водной оболочек Земли, потери почв, их предотвращение. Пути </w:t>
      </w:r>
      <w:r>
        <w:rPr>
          <w:rFonts w:ascii="Times New Roman" w:hAnsi="Times New Roman"/>
          <w:color w:val="000000"/>
          <w:sz w:val="28"/>
        </w:rPr>
        <w:t>сохранения биологического разнообразия. Охраняемые территории (заповедники, заказники, национальные парки, памятники природы). Красная книга Российской Федерации. Осознание жизни как великой ценности.</w:t>
      </w:r>
    </w:p>
    <w:p w14:paraId="4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Практические работы.</w:t>
      </w:r>
    </w:p>
    <w:p w14:paraId="4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Проведение акции по уборке мусора </w:t>
      </w:r>
      <w:r>
        <w:rPr>
          <w:rFonts w:ascii="Times New Roman" w:hAnsi="Times New Roman"/>
          <w:color w:val="000000"/>
          <w:sz w:val="28"/>
        </w:rPr>
        <w:t>в ближайшем лесу, парке, сквере или на пришкольной территории.</w:t>
      </w:r>
    </w:p>
    <w:p w14:paraId="46000000">
      <w:pPr>
        <w:spacing w:after="0" w:line="264" w:lineRule="auto"/>
        <w:ind w:firstLine="0" w:left="120"/>
        <w:jc w:val="both"/>
      </w:pPr>
    </w:p>
    <w:p w14:paraId="4700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6 КЛАСС</w:t>
      </w:r>
    </w:p>
    <w:p w14:paraId="48000000">
      <w:pPr>
        <w:numPr>
          <w:ilvl w:val="0"/>
          <w:numId w:val="7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Растительный организм</w:t>
      </w:r>
    </w:p>
    <w:p w14:paraId="4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Ботаника – наука о растениях. Разделы ботаники. Связь ботаники с другими науками и техникой. Общие признаки растений.</w:t>
      </w:r>
    </w:p>
    <w:p w14:paraId="4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Разнообразие растений. Уровни организации </w:t>
      </w:r>
      <w:r>
        <w:rPr>
          <w:rFonts w:ascii="Times New Roman" w:hAnsi="Times New Roman"/>
          <w:color w:val="000000"/>
          <w:sz w:val="28"/>
        </w:rPr>
        <w:t>растительного организма. Высшие и низшие растения. Споровые и семенные растения.</w:t>
      </w:r>
    </w:p>
    <w:p w14:paraId="4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Растительная клетка. Изучение растительной клетки под световым микроскопом: клеточная оболочка, ядро, цитоплазма (пластиды, митохондрии, вакуоли с клеточным соком). Растительн</w:t>
      </w:r>
      <w:r>
        <w:rPr>
          <w:rFonts w:ascii="Times New Roman" w:hAnsi="Times New Roman"/>
          <w:color w:val="000000"/>
          <w:sz w:val="28"/>
        </w:rPr>
        <w:t>ые ткани. Функции растительных тканей.</w:t>
      </w:r>
    </w:p>
    <w:p w14:paraId="4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Органы и системы органов растений. Строение органов растительного организма, их роль и связь между собой.</w:t>
      </w:r>
    </w:p>
    <w:p w14:paraId="4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4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листа водного растения элодеи.</w:t>
      </w:r>
    </w:p>
    <w:p w14:paraId="4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</w:t>
      </w:r>
      <w:r>
        <w:rPr>
          <w:rFonts w:ascii="Times New Roman" w:hAnsi="Times New Roman"/>
          <w:color w:val="000000"/>
          <w:sz w:val="28"/>
        </w:rPr>
        <w:t xml:space="preserve"> строения растительных тканей (использование микропрепаратов).</w:t>
      </w:r>
    </w:p>
    <w:p w14:paraId="5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травянистого цветкового растения (на живых или гербарных экземплярах растений): пастушья сумка, редька дикая, лютик едкий и другие растения.</w:t>
      </w:r>
    </w:p>
    <w:p w14:paraId="5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Обнаружение неорганически</w:t>
      </w:r>
      <w:r>
        <w:rPr>
          <w:rFonts w:ascii="Times New Roman" w:hAnsi="Times New Roman"/>
          <w:color w:val="000000"/>
          <w:sz w:val="28"/>
        </w:rPr>
        <w:t>х и органических веществ в растении.</w:t>
      </w:r>
    </w:p>
    <w:p w14:paraId="5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Экскурсии или видеоэкскурсии.</w:t>
      </w:r>
    </w:p>
    <w:p w14:paraId="5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в природе с цветковыми растениями.</w:t>
      </w:r>
    </w:p>
    <w:p w14:paraId="54000000">
      <w:pPr>
        <w:numPr>
          <w:ilvl w:val="0"/>
          <w:numId w:val="8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Строение и многообразие покрытосеменных растений</w:t>
      </w:r>
    </w:p>
    <w:p w14:paraId="5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Строение семян. Состав и строение семян. </w:t>
      </w:r>
    </w:p>
    <w:p w14:paraId="5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Виды корней и типы корневых систем. Видоизменения корней. Корень – орган почвенного (минерального) питания. Корни и корневые системы. Внешнее и внутреннее строение корня в связи с его функциями. Корневой чехлик. Зоны корня. Корневые волоски. Рост корня. По</w:t>
      </w:r>
      <w:r>
        <w:rPr>
          <w:rFonts w:ascii="Times New Roman" w:hAnsi="Times New Roman"/>
          <w:color w:val="000000"/>
          <w:sz w:val="28"/>
        </w:rPr>
        <w:t xml:space="preserve">глощение корнями воды и минеральных веществ, необходимых растению (корневое давление, осмос). Видоизменение корней. </w:t>
      </w:r>
    </w:p>
    <w:p w14:paraId="5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Побег. Развитие побега из почки. Строение стебля. Внешнее и внутреннее строение листа. Видоизменения побегов: корневище, клубень, луковица.</w:t>
      </w:r>
      <w:r>
        <w:rPr>
          <w:rFonts w:ascii="Times New Roman" w:hAnsi="Times New Roman"/>
          <w:color w:val="000000"/>
          <w:sz w:val="28"/>
        </w:rPr>
        <w:t xml:space="preserve"> Их строение, биологическое и хозяйственное значение. 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строения листа в связи с его функциями (кожица и у</w:t>
      </w:r>
      <w:r>
        <w:rPr>
          <w:rFonts w:ascii="Times New Roman" w:hAnsi="Times New Roman"/>
          <w:color w:val="000000"/>
          <w:sz w:val="28"/>
        </w:rPr>
        <w:t>стьица, основная ткань листа, проводящие пучки). Лист – орган воздушного питания.</w:t>
      </w:r>
    </w:p>
    <w:p w14:paraId="5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Строение и разнообразие цветков. Соцветия. Плоды. Типы плодов. Распространение плодов и семян в природе.</w:t>
      </w:r>
    </w:p>
    <w:p w14:paraId="5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5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корневых систем</w:t>
      </w:r>
      <w:r>
        <w:rPr>
          <w:rFonts w:ascii="Times New Roman" w:hAnsi="Times New Roman"/>
          <w:color w:val="000000"/>
          <w:sz w:val="28"/>
        </w:rPr>
        <w:t xml:space="preserve"> (стержневой и мочковатой) на примере гербарных экземпляров или живых растений.</w:t>
      </w:r>
    </w:p>
    <w:p w14:paraId="5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микропрепарата клеток корня.</w:t>
      </w:r>
    </w:p>
    <w:p w14:paraId="5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с внешним строением листьев и листорасположением (на комнатных растениях).</w:t>
      </w:r>
    </w:p>
    <w:p w14:paraId="5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вегетативных и генеративных поче</w:t>
      </w:r>
      <w:r>
        <w:rPr>
          <w:rFonts w:ascii="Times New Roman" w:hAnsi="Times New Roman"/>
          <w:color w:val="000000"/>
          <w:sz w:val="28"/>
        </w:rPr>
        <w:t>к (на примере сирени, тополя и других растений).</w:t>
      </w:r>
    </w:p>
    <w:p w14:paraId="5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листа (на готовых микропрепаратах).</w:t>
      </w:r>
    </w:p>
    <w:p w14:paraId="5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Рассматривание микроскопического строения ветки дерева (на готовом микропрепарате).</w:t>
      </w:r>
    </w:p>
    <w:p w14:paraId="6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корневища, клубня, луковицы.</w:t>
      </w:r>
    </w:p>
    <w:p w14:paraId="6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цветков.</w:t>
      </w:r>
    </w:p>
    <w:p w14:paraId="6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различными типами соцветий. </w:t>
      </w:r>
    </w:p>
    <w:p w14:paraId="6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семян двудольных растений.</w:t>
      </w:r>
    </w:p>
    <w:p w14:paraId="6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семян однодольных растений.</w:t>
      </w:r>
    </w:p>
    <w:p w14:paraId="65000000">
      <w:pPr>
        <w:numPr>
          <w:ilvl w:val="0"/>
          <w:numId w:val="9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Жизнедеятельность растительного организма</w:t>
      </w:r>
    </w:p>
    <w:p w14:paraId="6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Обмен веществ у растений</w:t>
      </w:r>
    </w:p>
    <w:p w14:paraId="6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Неорганические (вода, мине</w:t>
      </w:r>
      <w:r>
        <w:rPr>
          <w:rFonts w:ascii="Times New Roman" w:hAnsi="Times New Roman"/>
          <w:color w:val="000000"/>
          <w:sz w:val="28"/>
        </w:rPr>
        <w:t xml:space="preserve">ральные соли) и органические вещества (белки, жиры, углеводы, нуклеиновые кислоты, витамины и другие вещества) растения. Минеральное питание растений. Удобрения. </w:t>
      </w:r>
    </w:p>
    <w:p w14:paraId="6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Питание растения. </w:t>
      </w:r>
    </w:p>
    <w:p w14:paraId="6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Поглощение корнями воды и минеральных веществ, необходимых растению (корне</w:t>
      </w:r>
      <w:r>
        <w:rPr>
          <w:rFonts w:ascii="Times New Roman" w:hAnsi="Times New Roman"/>
          <w:color w:val="000000"/>
          <w:sz w:val="28"/>
        </w:rPr>
        <w:t>вое давление, осмос). Почва, её плодородие. Значение обработки почвы (окучивание), внесения удобрений, прореживания проростков, полива для жизни культурных растений. Гидропоника.</w:t>
      </w:r>
    </w:p>
    <w:p w14:paraId="6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Фотосинтез. Лист – орган воздушного питания. Значение фотосинтеза в природе и</w:t>
      </w:r>
      <w:r>
        <w:rPr>
          <w:rFonts w:ascii="Times New Roman" w:hAnsi="Times New Roman"/>
          <w:color w:val="000000"/>
          <w:sz w:val="28"/>
        </w:rPr>
        <w:t xml:space="preserve"> в жизни человека.</w:t>
      </w:r>
    </w:p>
    <w:p w14:paraId="6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Дыхание растения.</w:t>
      </w:r>
    </w:p>
    <w:p w14:paraId="6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Дыхание корня. Рыхление почвы для улучшения дыхания корней. Условия, препятствующие дыханию корней. Лист как орган дыхания (устьичный аппарат). Поступление в лист атмосферного воздуха. Сильная запылённость воздуха, как </w:t>
      </w:r>
      <w:r>
        <w:rPr>
          <w:rFonts w:ascii="Times New Roman" w:hAnsi="Times New Roman"/>
          <w:color w:val="000000"/>
          <w:sz w:val="28"/>
        </w:rPr>
        <w:t>препятствие для дыхания листьев. Стебель как орган дыхания (наличие устьиц в кожице, чечевичек). Особенности дыхания растений. Взаимосвязь дыхания растения с фотосинтезом.</w:t>
      </w:r>
    </w:p>
    <w:p w14:paraId="6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Транспорт веществ в растении.</w:t>
      </w:r>
    </w:p>
    <w:p w14:paraId="6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Связь клеточного строения стебля с его функциями. Рост</w:t>
      </w:r>
      <w:r>
        <w:rPr>
          <w:rFonts w:ascii="Times New Roman" w:hAnsi="Times New Roman"/>
          <w:color w:val="000000"/>
          <w:sz w:val="28"/>
        </w:rPr>
        <w:t xml:space="preserve">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луб), камбий, древесина и сердцевина. Рост стебля в толщину. Проводящие тка</w:t>
      </w:r>
      <w:r>
        <w:rPr>
          <w:rFonts w:ascii="Times New Roman" w:hAnsi="Times New Roman"/>
          <w:color w:val="000000"/>
          <w:sz w:val="28"/>
        </w:rPr>
        <w:t>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растении. Влияние внешних условий на испарение воды. Транспорт органических веще</w:t>
      </w:r>
      <w:r>
        <w:rPr>
          <w:rFonts w:ascii="Times New Roman" w:hAnsi="Times New Roman"/>
          <w:color w:val="000000"/>
          <w:sz w:val="28"/>
        </w:rPr>
        <w:t>ств в растении (ситовидные трубки луба) – нисходящий ток. Перераспределение и запасание веществ в растении. Выделение у растений. Листопад.</w:t>
      </w:r>
    </w:p>
    <w:p w14:paraId="6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Рост и развитие растения.</w:t>
      </w:r>
    </w:p>
    <w:p w14:paraId="7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Прорастание семян. Условия прорастания семян. Подготовка семян к посеву. Развитие </w:t>
      </w:r>
      <w:r>
        <w:rPr>
          <w:rFonts w:ascii="Times New Roman" w:hAnsi="Times New Roman"/>
          <w:color w:val="000000"/>
          <w:sz w:val="28"/>
        </w:rPr>
        <w:t>проростков.</w:t>
      </w:r>
    </w:p>
    <w:p w14:paraId="7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фитогормонов на рост растения. Ростовые движения </w:t>
      </w:r>
      <w:r>
        <w:rPr>
          <w:rFonts w:ascii="Times New Roman" w:hAnsi="Times New Roman"/>
          <w:color w:val="000000"/>
          <w:sz w:val="28"/>
        </w:rPr>
        <w:t>растений. Развитие побега из почки.</w:t>
      </w:r>
    </w:p>
    <w:p w14:paraId="7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Размножение растений и его значение. Семенное (генеративное) размножение растений. Цветки и соцветия. Опыление. Перекрёстное </w:t>
      </w:r>
      <w:r>
        <w:rPr>
          <w:rFonts w:ascii="Times New Roman" w:hAnsi="Times New Roman"/>
          <w:color w:val="000000"/>
          <w:sz w:val="28"/>
        </w:rPr>
        <w:t>опыление (ветром, животными, водой) и самоопыление. Двойное оплодотворение. Наследование призна</w:t>
      </w:r>
      <w:r>
        <w:rPr>
          <w:rFonts w:ascii="Times New Roman" w:hAnsi="Times New Roman"/>
          <w:color w:val="000000"/>
          <w:sz w:val="28"/>
        </w:rPr>
        <w:t>ков обоих растений.</w:t>
      </w:r>
    </w:p>
    <w:p w14:paraId="7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</w:t>
      </w:r>
    </w:p>
    <w:p w14:paraId="7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Лабораторные и практические </w:t>
      </w:r>
      <w:r>
        <w:rPr>
          <w:rFonts w:ascii="Times New Roman" w:hAnsi="Times New Roman"/>
          <w:b w:val="1"/>
          <w:i w:val="1"/>
          <w:color w:val="000000"/>
          <w:sz w:val="28"/>
        </w:rPr>
        <w:t>работы.</w:t>
      </w:r>
    </w:p>
    <w:p w14:paraId="7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за ростом корня. </w:t>
      </w:r>
    </w:p>
    <w:p w14:paraId="7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Наблюдение за ростом побега.</w:t>
      </w:r>
    </w:p>
    <w:p w14:paraId="7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возраста дерева по спилу.</w:t>
      </w:r>
    </w:p>
    <w:p w14:paraId="7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Выявление передвижения воды и минеральных веществ по древесине.</w:t>
      </w:r>
    </w:p>
    <w:p w14:paraId="7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Наблюдение процесса выделения кислорода на свету аквариумными растениями.</w:t>
      </w:r>
    </w:p>
    <w:p w14:paraId="7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роли </w:t>
      </w:r>
      <w:r>
        <w:rPr>
          <w:rFonts w:ascii="Times New Roman" w:hAnsi="Times New Roman"/>
          <w:color w:val="000000"/>
          <w:sz w:val="28"/>
        </w:rPr>
        <w:t>рыхления для дыхания корней.</w:t>
      </w:r>
    </w:p>
    <w:p w14:paraId="7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растения).</w:t>
      </w:r>
    </w:p>
    <w:p w14:paraId="7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всхожести се</w:t>
      </w:r>
      <w:r>
        <w:rPr>
          <w:rFonts w:ascii="Times New Roman" w:hAnsi="Times New Roman"/>
          <w:color w:val="000000"/>
          <w:sz w:val="28"/>
        </w:rPr>
        <w:t>мян культурных растений и посев их в грунт.</w:t>
      </w:r>
    </w:p>
    <w:p w14:paraId="7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Наблюдение за ростом и развитием цветкового растения в комнатных условиях (на примере фасоли или посевного гороха).</w:t>
      </w:r>
    </w:p>
    <w:p w14:paraId="7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условий прорастания семян.</w:t>
      </w:r>
    </w:p>
    <w:p w14:paraId="7F000000">
      <w:pPr>
        <w:spacing w:after="0" w:line="264" w:lineRule="auto"/>
        <w:ind w:firstLine="0" w:left="120"/>
        <w:jc w:val="both"/>
      </w:pPr>
    </w:p>
    <w:p w14:paraId="8000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7 КЛАСС</w:t>
      </w:r>
    </w:p>
    <w:p w14:paraId="81000000">
      <w:pPr>
        <w:numPr>
          <w:ilvl w:val="0"/>
          <w:numId w:val="10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Систематические группы растений</w:t>
      </w:r>
    </w:p>
    <w:p w14:paraId="8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Классификация р</w:t>
      </w:r>
      <w:r>
        <w:rPr>
          <w:rFonts w:ascii="Times New Roman" w:hAnsi="Times New Roman"/>
          <w:color w:val="000000"/>
          <w:sz w:val="28"/>
        </w:rPr>
        <w:t>астений. 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 (царство, отдел, класс, порядок, семейство, род, вид). История развития си</w:t>
      </w:r>
      <w:r>
        <w:rPr>
          <w:rFonts w:ascii="Times New Roman" w:hAnsi="Times New Roman"/>
          <w:color w:val="000000"/>
          <w:sz w:val="28"/>
        </w:rPr>
        <w:t>стематики, описание видов, открытие новых видов. Роль систематики в биологии.</w:t>
      </w:r>
    </w:p>
    <w:p w14:paraId="8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Низшие растения. Водоросли. 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</w:t>
      </w:r>
      <w:r>
        <w:rPr>
          <w:rFonts w:ascii="Times New Roman" w:hAnsi="Times New Roman"/>
          <w:color w:val="000000"/>
          <w:sz w:val="28"/>
        </w:rPr>
        <w:t>х водорослей (бесполое и половое). Бурые и красные водоросли, их строение и жизнедеятельность. Значение водорослей в природе и жизни человека.</w:t>
      </w:r>
    </w:p>
    <w:p w14:paraId="8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Высшие споровые растения. Моховидные (Мхи). Общая характеристика мхов. Строение и жизнедеятельность зелёных и сфа</w:t>
      </w:r>
      <w:r>
        <w:rPr>
          <w:rFonts w:ascii="Times New Roman" w:hAnsi="Times New Roman"/>
          <w:color w:val="000000"/>
          <w:sz w:val="28"/>
        </w:rPr>
        <w:t xml:space="preserve">гновых мхов. Приспособленность мхов к жизни на сильно увлажнённых почвах. Размножение мхов, цикл развития на примере зелёного мха кукушкин лён. </w:t>
      </w:r>
      <w:r>
        <w:rPr>
          <w:rFonts w:ascii="Times New Roman" w:hAnsi="Times New Roman"/>
          <w:color w:val="000000"/>
          <w:sz w:val="28"/>
        </w:rPr>
        <w:t>Роль мхов в заболачивании почв и торфообразовании. Использование торфа и продуктов его переработки в хозяйственн</w:t>
      </w:r>
      <w:r>
        <w:rPr>
          <w:rFonts w:ascii="Times New Roman" w:hAnsi="Times New Roman"/>
          <w:color w:val="000000"/>
          <w:sz w:val="28"/>
        </w:rPr>
        <w:t>ой деятельности человека.</w:t>
      </w:r>
    </w:p>
    <w:p w14:paraId="8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Плауновидные (Плауны). Хвощевидные (Хвощи), Папоротниковидные (Папоротники). Общая характеристика. Усложнение строения папоротникообразных растений по сравнению с мхами. Особенности строения и жизнедеятельности плаунов, хвощей и п</w:t>
      </w:r>
      <w:r>
        <w:rPr>
          <w:rFonts w:ascii="Times New Roman" w:hAnsi="Times New Roman"/>
          <w:color w:val="000000"/>
          <w:sz w:val="28"/>
        </w:rPr>
        <w:t>апоротников. Размножение 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человека.</w:t>
      </w:r>
    </w:p>
    <w:p w14:paraId="8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Высшие семенные растения. Голосеменные. Общая характеристика. Х</w:t>
      </w:r>
      <w:r>
        <w:rPr>
          <w:rFonts w:ascii="Times New Roman" w:hAnsi="Times New Roman"/>
          <w:color w:val="000000"/>
          <w:sz w:val="28"/>
        </w:rPr>
        <w:t>войные растения, их 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человека.</w:t>
      </w:r>
    </w:p>
    <w:p w14:paraId="8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Покрытосеменные (цветковые) растения. Общая характеристика. Особенности </w:t>
      </w:r>
      <w:r>
        <w:rPr>
          <w:rFonts w:ascii="Times New Roman" w:hAnsi="Times New Roman"/>
          <w:color w:val="000000"/>
          <w:sz w:val="28"/>
        </w:rPr>
        <w:t>строения и жизнедеятельности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растения.</w:t>
      </w:r>
    </w:p>
    <w:p w14:paraId="8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Семейства покрытосеменных (цветковых) растений (изучаются три семейства растений по выбору учителя с учётом местных условий, при этом возможно изучать семейства, не вошедшие в перечень, если они являются наиболее распространёнными в данном регионе). Харак</w:t>
      </w:r>
      <w:r>
        <w:rPr>
          <w:rFonts w:ascii="Times New Roman" w:hAnsi="Times New Roman"/>
          <w:color w:val="000000"/>
          <w:sz w:val="28"/>
        </w:rPr>
        <w:t>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Злаки, или Мятликовые). Многообразие растений. Дикорастущ</w:t>
      </w:r>
      <w:r>
        <w:rPr>
          <w:rFonts w:ascii="Times New Roman" w:hAnsi="Times New Roman"/>
          <w:color w:val="000000"/>
          <w:sz w:val="28"/>
        </w:rPr>
        <w:t>ие представители семейств. Культурные представители семейств, их использование человеком.</w:t>
      </w:r>
    </w:p>
    <w:p w14:paraId="8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8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одноклеточных водорослей (на примере хламидомонады и хлореллы).</w:t>
      </w:r>
    </w:p>
    <w:p w14:paraId="8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многоклеточных нитчатых водоро</w:t>
      </w:r>
      <w:r>
        <w:rPr>
          <w:rFonts w:ascii="Times New Roman" w:hAnsi="Times New Roman"/>
          <w:color w:val="000000"/>
          <w:sz w:val="28"/>
        </w:rPr>
        <w:t>слей (на примере спирогиры и улотрикса).</w:t>
      </w:r>
    </w:p>
    <w:p w14:paraId="8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мхов (на местных видах).</w:t>
      </w:r>
    </w:p>
    <w:p w14:paraId="8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папоротника или хвоща.</w:t>
      </w:r>
    </w:p>
    <w:p w14:paraId="8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внешнего строения веток, хвои, шишек и семян голосеменных растений (на примере ели, сосны или лиственниц</w:t>
      </w:r>
      <w:r>
        <w:rPr>
          <w:rFonts w:ascii="Times New Roman" w:hAnsi="Times New Roman"/>
          <w:color w:val="000000"/>
          <w:sz w:val="28"/>
        </w:rPr>
        <w:t>ы).</w:t>
      </w:r>
    </w:p>
    <w:p w14:paraId="8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внешнего строения покрытосеменных растений. </w:t>
      </w:r>
    </w:p>
    <w:p w14:paraId="9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признаков представителей семейств: Крестоцветные (Капустные), Розоцветные (Розовые), Мотыльковые (Бобовые), Паслёновые, Сложноцветные (Астровые), Лилейные, Злаки (Мятликовые) на гербарных и</w:t>
      </w:r>
      <w:r>
        <w:rPr>
          <w:rFonts w:ascii="Times New Roman" w:hAnsi="Times New Roman"/>
          <w:color w:val="000000"/>
          <w:sz w:val="28"/>
        </w:rPr>
        <w:t xml:space="preserve"> натуральных образцах.</w:t>
      </w:r>
    </w:p>
    <w:p w14:paraId="9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видов растений (на примере трёх семейств) с использованием определителей растений или определительных карточек.</w:t>
      </w:r>
    </w:p>
    <w:p w14:paraId="92000000">
      <w:pPr>
        <w:numPr>
          <w:ilvl w:val="0"/>
          <w:numId w:val="11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Развитие растительного мира на Земле</w:t>
      </w:r>
    </w:p>
    <w:p w14:paraId="9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Эволюционное развитие растительного мира на Земле. Сохранение в земной </w:t>
      </w:r>
      <w:r>
        <w:rPr>
          <w:rFonts w:ascii="Times New Roman" w:hAnsi="Times New Roman"/>
          <w:color w:val="000000"/>
          <w:sz w:val="28"/>
        </w:rPr>
        <w:t>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растения.</w:t>
      </w:r>
    </w:p>
    <w:p w14:paraId="9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 xml:space="preserve">Экскурсии или </w:t>
      </w:r>
      <w:r>
        <w:rPr>
          <w:rFonts w:ascii="Times New Roman" w:hAnsi="Times New Roman"/>
          <w:b w:val="1"/>
          <w:i w:val="1"/>
          <w:color w:val="000000"/>
          <w:sz w:val="28"/>
        </w:rPr>
        <w:t>видеоэкскурсии.</w:t>
      </w:r>
    </w:p>
    <w:p w14:paraId="9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Развитие растительного мира на Земле (экскурсия в палеонтологический или краеведческий музей).</w:t>
      </w:r>
    </w:p>
    <w:p w14:paraId="96000000">
      <w:pPr>
        <w:numPr>
          <w:ilvl w:val="0"/>
          <w:numId w:val="12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color w:val="000000"/>
          <w:sz w:val="28"/>
        </w:rPr>
        <w:t>Растения в природных сообществах</w:t>
      </w:r>
    </w:p>
    <w:p w14:paraId="9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Растения и среда обитания. Экологические факторы. Растения и условия неживой природы: свет, температура, влага,</w:t>
      </w:r>
      <w:r>
        <w:rPr>
          <w:rFonts w:ascii="Times New Roman" w:hAnsi="Times New Roman"/>
          <w:color w:val="000000"/>
          <w:sz w:val="28"/>
        </w:rPr>
        <w:t xml:space="preserve"> атмосферный воздух. Растения и условия живой природы: прямое и косвенное воздействие организмов на растения. Приспособленность растений к среде обитания. Взаимосвязи растений между собой и с другими организмами.</w:t>
      </w:r>
    </w:p>
    <w:p w14:paraId="9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Растительные сообщества. Видовой состав рас</w:t>
      </w:r>
      <w:r>
        <w:rPr>
          <w:rFonts w:ascii="Times New Roman" w:hAnsi="Times New Roman"/>
          <w:color w:val="000000"/>
          <w:sz w:val="28"/>
        </w:rPr>
        <w:t>тительных сообществ, преобладающие в них растения. Распределение видов в растительных 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Флора.</w:t>
      </w:r>
    </w:p>
    <w:p w14:paraId="99000000">
      <w:pPr>
        <w:numPr>
          <w:ilvl w:val="0"/>
          <w:numId w:val="13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Растения </w:t>
      </w:r>
      <w:r>
        <w:rPr>
          <w:rFonts w:ascii="Times New Roman" w:hAnsi="Times New Roman"/>
          <w:b w:val="1"/>
          <w:color w:val="000000"/>
          <w:sz w:val="28"/>
        </w:rPr>
        <w:t>и человек</w:t>
      </w:r>
    </w:p>
    <w:p w14:paraId="9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Культурные растения и их происхождение. Центры многообразия и 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особенность городской флоры. Парки, </w:t>
      </w:r>
      <w:r>
        <w:rPr>
          <w:rFonts w:ascii="Times New Roman" w:hAnsi="Times New Roman"/>
          <w:color w:val="000000"/>
          <w:sz w:val="28"/>
        </w:rPr>
        <w:t>лесопарки, скверы, ботанические сады. Декоративное цветоводство. Комнатные растения, комнатное цветоводство. Последствия деятельности человека в экосистемах. Охрана растительного мира. Восстановление численности редких видов растений: особо охраняемые прир</w:t>
      </w:r>
      <w:r>
        <w:rPr>
          <w:rFonts w:ascii="Times New Roman" w:hAnsi="Times New Roman"/>
          <w:color w:val="000000"/>
          <w:sz w:val="28"/>
        </w:rPr>
        <w:t>одные территории (ООПТ). Красная книга России. Меры сохранения растительного мира.</w:t>
      </w:r>
    </w:p>
    <w:p w14:paraId="9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Экскурсии или видеоэкскурсии.</w:t>
      </w:r>
    </w:p>
    <w:p w14:paraId="9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сельскохозяйственных растений региона. </w:t>
      </w:r>
    </w:p>
    <w:p w14:paraId="9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сорных растений региона.</w:t>
      </w:r>
    </w:p>
    <w:p w14:paraId="9E000000">
      <w:pPr>
        <w:numPr>
          <w:ilvl w:val="0"/>
          <w:numId w:val="14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Грибы. Лишайники. Бактерии</w:t>
      </w:r>
    </w:p>
    <w:p w14:paraId="9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Грибы. Общая характеристика. </w:t>
      </w:r>
      <w:r>
        <w:rPr>
          <w:rFonts w:ascii="Times New Roman" w:hAnsi="Times New Roman"/>
          <w:color w:val="000000"/>
          <w:sz w:val="28"/>
        </w:rPr>
        <w:t>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Промышленное выращивание шляпочных грибов (шампинь</w:t>
      </w:r>
      <w:r>
        <w:rPr>
          <w:rFonts w:ascii="Times New Roman" w:hAnsi="Times New Roman"/>
          <w:color w:val="000000"/>
          <w:sz w:val="28"/>
        </w:rPr>
        <w:t>оны).</w:t>
      </w:r>
    </w:p>
    <w:p w14:paraId="A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другие).</w:t>
      </w:r>
    </w:p>
    <w:p w14:paraId="A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Паразитические грибы. Разнообразие и значение паразитических грибов (головня, спорынья, фитофтора</w:t>
      </w:r>
      <w:r>
        <w:rPr>
          <w:rFonts w:ascii="Times New Roman" w:hAnsi="Times New Roman"/>
          <w:color w:val="000000"/>
          <w:sz w:val="28"/>
        </w:rPr>
        <w:t>, трутовик и другие). Борьба с заболеваниями, вызываемыми паразитическими грибами.</w:t>
      </w:r>
    </w:p>
    <w:p w14:paraId="A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Лишайники – комплексные организмы. Строение лишайников. Питание, рост и размножение лишайников. Значение лишайников в природе и жизни человека.</w:t>
      </w:r>
    </w:p>
    <w:p w14:paraId="A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Бактерии – доядерные организм</w:t>
      </w:r>
      <w:r>
        <w:rPr>
          <w:rFonts w:ascii="Times New Roman" w:hAnsi="Times New Roman"/>
          <w:color w:val="000000"/>
          <w:sz w:val="28"/>
        </w:rPr>
        <w:t>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Болезнетворные бактерии и меры профилактики заболеваний, вызываемых бактериями. Бактер</w:t>
      </w:r>
      <w:r>
        <w:rPr>
          <w:rFonts w:ascii="Times New Roman" w:hAnsi="Times New Roman"/>
          <w:color w:val="000000"/>
          <w:sz w:val="28"/>
        </w:rPr>
        <w:t>ии на службе у человека (в сельском хозяйстве, промышленности).</w:t>
      </w:r>
    </w:p>
    <w:p w14:paraId="A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A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одноклеточных (мукор) и многоклеточных (пеницилл) плесневых грибов.</w:t>
      </w:r>
    </w:p>
    <w:p w14:paraId="A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плодовых тел шляпочных грибов (или изучение шляпочны</w:t>
      </w:r>
      <w:r>
        <w:rPr>
          <w:rFonts w:ascii="Times New Roman" w:hAnsi="Times New Roman"/>
          <w:color w:val="000000"/>
          <w:sz w:val="28"/>
        </w:rPr>
        <w:t>х грибов на муляжах).</w:t>
      </w:r>
    </w:p>
    <w:p w14:paraId="A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лишайников.</w:t>
      </w:r>
    </w:p>
    <w:p w14:paraId="A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бактерий (на готовых микропрепаратах).</w:t>
      </w:r>
      <w:bookmarkStart w:id="5" w:name="_TOC_250010"/>
      <w:bookmarkEnd w:id="5"/>
    </w:p>
    <w:p w14:paraId="A9000000">
      <w:pPr>
        <w:spacing w:after="0" w:line="264" w:lineRule="auto"/>
        <w:ind w:firstLine="0" w:left="120"/>
        <w:jc w:val="both"/>
      </w:pPr>
    </w:p>
    <w:p w14:paraId="AA00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8 КЛАСС</w:t>
      </w:r>
    </w:p>
    <w:p w14:paraId="AB000000">
      <w:pPr>
        <w:numPr>
          <w:ilvl w:val="0"/>
          <w:numId w:val="15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Животный организм</w:t>
      </w:r>
    </w:p>
    <w:p w14:paraId="A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Зоология – наука о животных. Разделы зоологии. Связь зоологии с другими науками и техникой.</w:t>
      </w:r>
    </w:p>
    <w:p w14:paraId="A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Общие признаки животных. Отл</w:t>
      </w:r>
      <w:r>
        <w:rPr>
          <w:rFonts w:ascii="Times New Roman" w:hAnsi="Times New Roman"/>
          <w:color w:val="000000"/>
          <w:sz w:val="28"/>
        </w:rPr>
        <w:t>ичия животных от растений. Многообразие животного мира. Одноклеточные и многоклеточные животные. Форма тела животного, симметрия, размеры тела и другое.</w:t>
      </w:r>
    </w:p>
    <w:p w14:paraId="A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Животная клетка. Открытие животной клетки (А. Левенгук). Строение животной клетки: клеточная мембрана, </w:t>
      </w:r>
      <w:r>
        <w:rPr>
          <w:rFonts w:ascii="Times New Roman" w:hAnsi="Times New Roman"/>
          <w:color w:val="000000"/>
          <w:sz w:val="28"/>
        </w:rPr>
        <w:t xml:space="preserve">органоиды передвижения, ядро с ядрышком, цитоплазма (митохондрии, пищеварительные и сократительные вакуоли, лизосомы, клеточный центр). Процессы, происходящие в клетке. </w:t>
      </w:r>
      <w:r>
        <w:rPr>
          <w:rFonts w:ascii="Times New Roman" w:hAnsi="Times New Roman"/>
          <w:color w:val="000000"/>
          <w:sz w:val="28"/>
        </w:rPr>
        <w:t>Деление клетки. Ткани животных, их разнообразие. Органы и системы органов животных. Орг</w:t>
      </w:r>
      <w:r>
        <w:rPr>
          <w:rFonts w:ascii="Times New Roman" w:hAnsi="Times New Roman"/>
          <w:color w:val="000000"/>
          <w:sz w:val="28"/>
        </w:rPr>
        <w:t>анизм – единое целое.</w:t>
      </w:r>
    </w:p>
    <w:p w14:paraId="A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B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под микроскопом готовых микропрепаратов клеток и тканей животных.</w:t>
      </w:r>
    </w:p>
    <w:p w14:paraId="B1000000">
      <w:pPr>
        <w:numPr>
          <w:ilvl w:val="0"/>
          <w:numId w:val="16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Строение и жизнедеятельность организма животного</w:t>
      </w:r>
    </w:p>
    <w:p w14:paraId="B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Опора и движение животных. Особенности гидростатического, наружного и </w:t>
      </w:r>
      <w:r>
        <w:rPr>
          <w:rFonts w:ascii="Times New Roman" w:hAnsi="Times New Roman"/>
          <w:color w:val="000000"/>
          <w:sz w:val="28"/>
        </w:rPr>
        <w:t>внутреннего скелета у животных. Передвижение у одноклеточных (амёбовидное, жгутиковое). Мышечные движения у многоклеточных: полёт насекомых, птиц, плавание рыб, движение по суше позвоночных животных (ползание, бег, ходьба и другое). Рычажные конечности.</w:t>
      </w:r>
    </w:p>
    <w:p w14:paraId="B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Питание и пищеварение у животных. 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позвоночных, пищеварительные желез</w:t>
      </w:r>
      <w:r>
        <w:rPr>
          <w:rFonts w:ascii="Times New Roman" w:hAnsi="Times New Roman"/>
          <w:color w:val="000000"/>
          <w:sz w:val="28"/>
        </w:rPr>
        <w:t>ы. Ферменты. Особенности пищеварительной системы у представителей отрядов млекопитающих.</w:t>
      </w:r>
    </w:p>
    <w:p w14:paraId="B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Дыхание животных. Значение дыхания. Газообмен через всю поверхность клетки. Жаберное дыхание. Наружные и внутренние жабры. Кожное, трахейное, лёгочное дыхание у обитат</w:t>
      </w:r>
      <w:r>
        <w:rPr>
          <w:rFonts w:ascii="Times New Roman" w:hAnsi="Times New Roman"/>
          <w:color w:val="000000"/>
          <w:sz w:val="28"/>
        </w:rPr>
        <w:t>елей суши. Особенности кожного дыхания. Роль воздушных мешков у птиц.</w:t>
      </w:r>
    </w:p>
    <w:p w14:paraId="B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Транспорт веществ у животных. Роль транспорта веществ в организме животных. Замкнутая и незамкнутая кровеносные системы у беспозвоночных. Сердце, кровеносные сосуды. Спинной и брюшной со</w:t>
      </w:r>
      <w:r>
        <w:rPr>
          <w:rFonts w:ascii="Times New Roman" w:hAnsi="Times New Roman"/>
          <w:color w:val="000000"/>
          <w:sz w:val="28"/>
        </w:rPr>
        <w:t>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системы кровообращения.</w:t>
      </w:r>
    </w:p>
    <w:p w14:paraId="B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Выделение у животных. Зна</w:t>
      </w:r>
      <w:r>
        <w:rPr>
          <w:rFonts w:ascii="Times New Roman" w:hAnsi="Times New Roman"/>
          <w:color w:val="000000"/>
          <w:sz w:val="28"/>
        </w:rPr>
        <w:t>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сосуды у насекомых. Почки (туловищные и тазовые), мочето</w:t>
      </w:r>
      <w:r>
        <w:rPr>
          <w:rFonts w:ascii="Times New Roman" w:hAnsi="Times New Roman"/>
          <w:color w:val="000000"/>
          <w:sz w:val="28"/>
        </w:rPr>
        <w:t>чники, мочевой пузырь у позвоночных животных. Особенности выделения у птиц, связанные с полётом.</w:t>
      </w:r>
    </w:p>
    <w:p w14:paraId="B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Покровы тела у животных. Покровы у беспозвоночных. Усложнение строения кожи у позвоночных. Кожа как орган выделения. Роль кожи в теплоотдаче. Производные кожи.</w:t>
      </w:r>
      <w:r>
        <w:rPr>
          <w:rFonts w:ascii="Times New Roman" w:hAnsi="Times New Roman"/>
          <w:color w:val="000000"/>
          <w:sz w:val="28"/>
        </w:rPr>
        <w:t xml:space="preserve"> Средства пассивной и активной защиты у животных.</w:t>
      </w:r>
    </w:p>
    <w:p w14:paraId="B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Координация и регуляция жизнедеятельности у животных. Раздражимость у одноклеточных животных. Таксисы (фототаксис, трофотаксис, хемотаксис и другие таксисы). Нервная регуляция. Нервная система, её значение.</w:t>
      </w:r>
      <w:r>
        <w:rPr>
          <w:rFonts w:ascii="Times New Roman" w:hAnsi="Times New Roman"/>
          <w:color w:val="000000"/>
          <w:sz w:val="28"/>
        </w:rPr>
        <w:t xml:space="preserve">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млекопитающих. Появление больших полушарий, коры, борозд и извилин.</w:t>
      </w:r>
      <w:r>
        <w:rPr>
          <w:rFonts w:ascii="Times New Roman" w:hAnsi="Times New Roman"/>
          <w:color w:val="000000"/>
          <w:sz w:val="28"/>
        </w:rPr>
        <w:t xml:space="preserve">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слуха у позвоночных, их усложнение. Органы обоняния, вкуса и</w:t>
      </w:r>
      <w:r>
        <w:rPr>
          <w:rFonts w:ascii="Times New Roman" w:hAnsi="Times New Roman"/>
          <w:color w:val="000000"/>
          <w:sz w:val="28"/>
        </w:rPr>
        <w:t xml:space="preserve"> осязания у беспозвоночных и позвоночных животных. Орган боковой линии у рыб.</w:t>
      </w:r>
    </w:p>
    <w:p w14:paraId="B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Поведение животных. Врождённое и приобретённое поведение (инстинкт и научение). Научение: условные рефлексы, импринтинг (запечатление), инсайт (постижение). Поведение: пищевое, о</w:t>
      </w:r>
      <w:r>
        <w:rPr>
          <w:rFonts w:ascii="Times New Roman" w:hAnsi="Times New Roman"/>
          <w:color w:val="000000"/>
          <w:sz w:val="28"/>
        </w:rPr>
        <w:t>боронительное, территориальное, брачное, исследовательское. Стимулы поведения.</w:t>
      </w:r>
    </w:p>
    <w:p w14:paraId="B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Размножение и развитие животных. Бесполое размножение: деление клетки одноклеточного организма на две, почкование, фрагментация. Половое размножение. Преимущество полового размн</w:t>
      </w:r>
      <w:r>
        <w:rPr>
          <w:rFonts w:ascii="Times New Roman" w:hAnsi="Times New Roman"/>
          <w:color w:val="000000"/>
          <w:sz w:val="28"/>
        </w:rPr>
        <w:t>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млекопитающих. Зародышевые оболочки. Плацента (детское место). Пупочный канатик (</w:t>
      </w:r>
      <w:r>
        <w:rPr>
          <w:rFonts w:ascii="Times New Roman" w:hAnsi="Times New Roman"/>
          <w:color w:val="000000"/>
          <w:sz w:val="28"/>
        </w:rPr>
        <w:t>пуповина). Постэмбриональное развитие: прямое, непрямое. Метаморфоз (развитие с превращением): полный и неполный.</w:t>
      </w:r>
    </w:p>
    <w:p w14:paraId="B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B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Ознакомление с органами опоры и движения у животных. </w:t>
      </w:r>
    </w:p>
    <w:p w14:paraId="B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способов поглощения пищи у животных.</w:t>
      </w:r>
    </w:p>
    <w:p w14:paraId="B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</w:t>
      </w:r>
      <w:r>
        <w:rPr>
          <w:rFonts w:ascii="Times New Roman" w:hAnsi="Times New Roman"/>
          <w:color w:val="000000"/>
          <w:sz w:val="28"/>
        </w:rPr>
        <w:t>ие способов дыхания у животных.</w:t>
      </w:r>
    </w:p>
    <w:p w14:paraId="B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с системами органов транспорта веществ у животных.</w:t>
      </w:r>
    </w:p>
    <w:p w14:paraId="C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покровов тела у животных.</w:t>
      </w:r>
    </w:p>
    <w:p w14:paraId="C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органов чувств у животных.</w:t>
      </w:r>
    </w:p>
    <w:p w14:paraId="C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Формирование условных рефлексов у аквариумных рыб. </w:t>
      </w:r>
    </w:p>
    <w:p w14:paraId="C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Строение яйца и развитие зародыша пти</w:t>
      </w:r>
      <w:r>
        <w:rPr>
          <w:rFonts w:ascii="Times New Roman" w:hAnsi="Times New Roman"/>
          <w:color w:val="000000"/>
          <w:sz w:val="28"/>
        </w:rPr>
        <w:t>цы (курицы).</w:t>
      </w:r>
    </w:p>
    <w:p w14:paraId="C4000000">
      <w:pPr>
        <w:numPr>
          <w:ilvl w:val="0"/>
          <w:numId w:val="17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Систематические группы животных</w:t>
      </w:r>
    </w:p>
    <w:p w14:paraId="C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Основные категории систематики животных. 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</w:t>
      </w:r>
      <w:r>
        <w:rPr>
          <w:rFonts w:ascii="Times New Roman" w:hAnsi="Times New Roman"/>
          <w:color w:val="000000"/>
          <w:sz w:val="28"/>
        </w:rPr>
        <w:t>отряд, семей</w:t>
      </w:r>
      <w:r>
        <w:rPr>
          <w:rFonts w:ascii="Times New Roman" w:hAnsi="Times New Roman"/>
          <w:color w:val="000000"/>
          <w:sz w:val="28"/>
        </w:rPr>
        <w:t>ство, род, вид), их соподчинение. Бинарная номенклатура. Отражение современных знаний о происхождении и родстве животных в классификации животных.</w:t>
      </w:r>
    </w:p>
    <w:p w14:paraId="C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Одноклеточные животные – простейшие. Строение и жизнедеятельность простейших. Местообитание и образ жизни. Об</w:t>
      </w:r>
      <w:r>
        <w:rPr>
          <w:rFonts w:ascii="Times New Roman" w:hAnsi="Times New Roman"/>
          <w:color w:val="000000"/>
          <w:sz w:val="28"/>
        </w:rPr>
        <w:t>разование цисты при неблагоприятных 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</w:t>
      </w:r>
      <w:r>
        <w:rPr>
          <w:rFonts w:ascii="Times New Roman" w:hAnsi="Times New Roman"/>
          <w:color w:val="000000"/>
          <w:sz w:val="28"/>
        </w:rPr>
        <w:t xml:space="preserve"> одноклеточными животными (малярийный плазмодий).</w:t>
      </w:r>
    </w:p>
    <w:p w14:paraId="C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</w:t>
      </w:r>
    </w:p>
    <w:p w14:paraId="C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инфузории-туфельки и наблюдение за её передвижением. Изучение хемотаксиса.</w:t>
      </w:r>
    </w:p>
    <w:p w14:paraId="C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Многообразие простейших (на готовых препаратах).</w:t>
      </w:r>
    </w:p>
    <w:p w14:paraId="C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Изготовление модели </w:t>
      </w:r>
      <w:r>
        <w:rPr>
          <w:rFonts w:ascii="Times New Roman" w:hAnsi="Times New Roman"/>
          <w:color w:val="000000"/>
          <w:sz w:val="28"/>
        </w:rPr>
        <w:t>клетки простейшего (амёбы, инфузории-туфельки и другое.).</w:t>
      </w:r>
    </w:p>
    <w:p w14:paraId="C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Многоклеточные животные. Кишечнополостные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Местообитание. Особенности строения и жизнедеятельности. Эктодерма и энтодерма. Внутриполостное и клеточное переваривание пищи. Реген</w:t>
      </w:r>
      <w:r>
        <w:rPr>
          <w:rFonts w:ascii="Times New Roman" w:hAnsi="Times New Roman"/>
          <w:color w:val="000000"/>
          <w:sz w:val="28"/>
        </w:rPr>
        <w:t>ерация. Рефлекс. Бесполое размножение 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рифообразовании.</w:t>
      </w:r>
    </w:p>
    <w:p w14:paraId="C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</w:t>
      </w:r>
      <w:r>
        <w:rPr>
          <w:rFonts w:ascii="Times New Roman" w:hAnsi="Times New Roman"/>
          <w:b w:val="1"/>
          <w:i w:val="1"/>
          <w:color w:val="000000"/>
          <w:sz w:val="28"/>
        </w:rPr>
        <w:t>бораторные и практические работы.</w:t>
      </w:r>
    </w:p>
    <w:p w14:paraId="C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строения пресноводной гидры и её передвижения (школьный аквариум).</w:t>
      </w:r>
    </w:p>
    <w:p w14:paraId="C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питания гидры дафниями и циклопами (школьный аквариум).</w:t>
      </w:r>
    </w:p>
    <w:p w14:paraId="C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Изготовление модели пресноводной гидры.</w:t>
      </w:r>
    </w:p>
    <w:p w14:paraId="D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Плоские, круглые, кольчатые </w:t>
      </w:r>
      <w:r>
        <w:rPr>
          <w:rFonts w:ascii="Times New Roman" w:hAnsi="Times New Roman"/>
          <w:b w:val="1"/>
          <w:color w:val="000000"/>
          <w:sz w:val="28"/>
        </w:rPr>
        <w:t>черви.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</w:t>
      </w:r>
      <w:r>
        <w:rPr>
          <w:rFonts w:ascii="Times New Roman" w:hAnsi="Times New Roman"/>
          <w:color w:val="000000"/>
          <w:sz w:val="28"/>
        </w:rPr>
        <w:t>риспособления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почвообразователей.</w:t>
      </w:r>
    </w:p>
    <w:p w14:paraId="D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D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</w:t>
      </w:r>
      <w:r>
        <w:rPr>
          <w:rFonts w:ascii="Times New Roman" w:hAnsi="Times New Roman"/>
          <w:color w:val="000000"/>
          <w:sz w:val="28"/>
        </w:rPr>
        <w:t>ия дождевого червя. Наблюдение за реакцией дождевого червя на раздражители.</w:t>
      </w:r>
    </w:p>
    <w:p w14:paraId="D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внутреннего строения дождевого червя (на готовом влажном препарате и микропрепарате).</w:t>
      </w:r>
    </w:p>
    <w:p w14:paraId="D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приспособлений паразитических червей к паразитизму (на готовых влажных и</w:t>
      </w:r>
      <w:r>
        <w:rPr>
          <w:rFonts w:ascii="Times New Roman" w:hAnsi="Times New Roman"/>
          <w:color w:val="000000"/>
          <w:sz w:val="28"/>
        </w:rPr>
        <w:t xml:space="preserve"> микропрепаратах).</w:t>
      </w:r>
    </w:p>
    <w:p w14:paraId="D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Членистоногие.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Среды жизни. Внешнее и внутреннее строение членистоногих. Многообразие членистоногих. Представители классов.</w:t>
      </w:r>
    </w:p>
    <w:p w14:paraId="D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Ракообразные. Особенности строения и жизнедеятельности.</w:t>
      </w:r>
    </w:p>
    <w:p w14:paraId="D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Значение ракообразных в природе и ж</w:t>
      </w:r>
      <w:r>
        <w:rPr>
          <w:rFonts w:ascii="Times New Roman" w:hAnsi="Times New Roman"/>
          <w:color w:val="000000"/>
          <w:sz w:val="28"/>
        </w:rPr>
        <w:t>изни человека.</w:t>
      </w:r>
    </w:p>
    <w:p w14:paraId="D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Паукообразные. Особенности строения и жизнедеятельности в связи с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</w:t>
      </w:r>
      <w:r>
        <w:rPr>
          <w:rFonts w:ascii="Times New Roman" w:hAnsi="Times New Roman"/>
          <w:color w:val="000000"/>
          <w:sz w:val="28"/>
        </w:rPr>
        <w:t>ей в почвообразовании.</w:t>
      </w:r>
    </w:p>
    <w:p w14:paraId="D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Насекомые. Особенности строения и жизнедеятельности.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другие. Насекомые – п</w:t>
      </w:r>
      <w:r>
        <w:rPr>
          <w:rFonts w:ascii="Times New Roman" w:hAnsi="Times New Roman"/>
          <w:color w:val="000000"/>
          <w:sz w:val="28"/>
        </w:rPr>
        <w:t>ереносчики возбудителей и паразиты человека и домашних животных. Насекомые-вредители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</w:t>
      </w:r>
      <w:r>
        <w:rPr>
          <w:rFonts w:ascii="Times New Roman" w:hAnsi="Times New Roman"/>
          <w:color w:val="000000"/>
          <w:sz w:val="28"/>
        </w:rPr>
        <w:t>ние насекомых в природе и жизни человека.</w:t>
      </w:r>
    </w:p>
    <w:p w14:paraId="D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D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насекомого (на примере майского жука или других крупных насекомых-вредителей).</w:t>
      </w:r>
    </w:p>
    <w:p w14:paraId="D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Ознакомление с различными типами развития насекомых (на примере колл</w:t>
      </w:r>
      <w:r>
        <w:rPr>
          <w:rFonts w:ascii="Times New Roman" w:hAnsi="Times New Roman"/>
          <w:color w:val="000000"/>
          <w:sz w:val="28"/>
        </w:rPr>
        <w:t>екций).</w:t>
      </w:r>
    </w:p>
    <w:p w14:paraId="D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Моллюски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</w:t>
      </w:r>
      <w:r>
        <w:rPr>
          <w:rFonts w:ascii="Times New Roman" w:hAnsi="Times New Roman"/>
          <w:color w:val="000000"/>
          <w:sz w:val="28"/>
        </w:rPr>
        <w:t>е моллюсков. Значение моллюсков в природе и жизни человека.</w:t>
      </w:r>
    </w:p>
    <w:p w14:paraId="D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D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раковин пресноводных и морских моллюсков (раковины беззубки, перловицы, прудовика, катушки и другие).</w:t>
      </w:r>
    </w:p>
    <w:p w14:paraId="E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Хордовые.</w:t>
      </w:r>
      <w:r>
        <w:rPr>
          <w:rFonts w:ascii="Times New Roman" w:hAnsi="Times New Roman"/>
          <w:color w:val="000000"/>
          <w:sz w:val="28"/>
        </w:rPr>
        <w:t xml:space="preserve"> Общая характерист</w:t>
      </w:r>
      <w:r>
        <w:rPr>
          <w:rFonts w:ascii="Times New Roman" w:hAnsi="Times New Roman"/>
          <w:color w:val="000000"/>
          <w:sz w:val="28"/>
        </w:rPr>
        <w:t>ика. Зародышевое развитие хордовых. Систематические группы хордовых. Подтип Бесчерепные (ланцетник). Подтип Черепные, или Позвоночные.</w:t>
      </w:r>
    </w:p>
    <w:p w14:paraId="E1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Рыбы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и внешнее строение рыб. Особенности внутреннего строения и процессов жизнедеяте</w:t>
      </w:r>
      <w:r>
        <w:rPr>
          <w:rFonts w:ascii="Times New Roman" w:hAnsi="Times New Roman"/>
          <w:color w:val="000000"/>
          <w:sz w:val="28"/>
        </w:rPr>
        <w:t xml:space="preserve">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Значение рыб в природе и жизни человека. Хозяйственное значение </w:t>
      </w:r>
      <w:r>
        <w:rPr>
          <w:rFonts w:ascii="Times New Roman" w:hAnsi="Times New Roman"/>
          <w:color w:val="000000"/>
          <w:sz w:val="28"/>
        </w:rPr>
        <w:t>рыб.</w:t>
      </w:r>
    </w:p>
    <w:p w14:paraId="E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E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внешнего строения и особенностей передвижения рыбы (на примере живой рыбы в банке с водой).</w:t>
      </w:r>
    </w:p>
    <w:p w14:paraId="E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внутреннего строения рыбы (на примере готового влажного препарата).</w:t>
      </w:r>
    </w:p>
    <w:p w14:paraId="E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Земноводные</w:t>
      </w:r>
      <w:r>
        <w:rPr>
          <w:rFonts w:ascii="Times New Roman" w:hAnsi="Times New Roman"/>
          <w:color w:val="000000"/>
          <w:sz w:val="28"/>
        </w:rPr>
        <w:t>. Общая характерис</w:t>
      </w:r>
      <w:r>
        <w:rPr>
          <w:rFonts w:ascii="Times New Roman" w:hAnsi="Times New Roman"/>
          <w:color w:val="000000"/>
          <w:sz w:val="28"/>
        </w:rPr>
        <w:t>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Приспособленность земноводных к жизни в воде и на суше. Размножение и развитие земноводных. Многообразие зем</w:t>
      </w:r>
      <w:r>
        <w:rPr>
          <w:rFonts w:ascii="Times New Roman" w:hAnsi="Times New Roman"/>
          <w:color w:val="000000"/>
          <w:sz w:val="28"/>
        </w:rPr>
        <w:t>новодных и их охрана. Значение земноводных в природе и жизни человека.</w:t>
      </w:r>
    </w:p>
    <w:p w14:paraId="E6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Пресмыкающиеся</w:t>
      </w:r>
      <w:r>
        <w:rPr>
          <w:rFonts w:ascii="Times New Roman" w:hAnsi="Times New Roman"/>
          <w:color w:val="000000"/>
          <w:sz w:val="28"/>
        </w:rPr>
        <w:t>. Общая характеристика. Местообитание пресмыкающихся. Особенности внешнего и внутреннего строения пресмыкающихся. Процессы жизнедеятельности. Приспособленность пресмыкающи</w:t>
      </w:r>
      <w:r>
        <w:rPr>
          <w:rFonts w:ascii="Times New Roman" w:hAnsi="Times New Roman"/>
          <w:color w:val="000000"/>
          <w:sz w:val="28"/>
        </w:rPr>
        <w:t>хся к жизни на суше. Размножение и развитие пресмыкающихся. Регенерация. Многообразие пресмыкающихся и их охрана. Значение пресмыкающихся в природе и жизни человека.</w:t>
      </w:r>
    </w:p>
    <w:p w14:paraId="E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Птицы</w:t>
      </w:r>
      <w:r>
        <w:rPr>
          <w:rFonts w:ascii="Times New Roman" w:hAnsi="Times New Roman"/>
          <w:color w:val="000000"/>
          <w:sz w:val="28"/>
        </w:rPr>
        <w:t>. Общая характеристика. Особенности внешнего строения птиц. Особенности внутреннего с</w:t>
      </w:r>
      <w:r>
        <w:rPr>
          <w:rFonts w:ascii="Times New Roman" w:hAnsi="Times New Roman"/>
          <w:color w:val="000000"/>
          <w:sz w:val="28"/>
        </w:rPr>
        <w:t>троения и процессов жизнедеятельности птиц. Приспособления птиц к полёту. Поведение. Размножение и развитие птиц. Забота о потомстве. Сезонные явления в жизни птиц. Миграции птиц, их изучение. Многообразие птиц. Экологические группы птиц (по выбору учителя</w:t>
      </w:r>
      <w:r>
        <w:rPr>
          <w:rFonts w:ascii="Times New Roman" w:hAnsi="Times New Roman"/>
          <w:color w:val="000000"/>
          <w:sz w:val="28"/>
        </w:rPr>
        <w:t xml:space="preserve"> на примере трёх экологических групп с учётом распространения птиц в регионе). Приспособленность птиц к различным условиям среды. Значение птиц в природе и жизни человека.</w:t>
      </w:r>
    </w:p>
    <w:p w14:paraId="E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E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внешнего строения и перьевого </w:t>
      </w:r>
      <w:r>
        <w:rPr>
          <w:rFonts w:ascii="Times New Roman" w:hAnsi="Times New Roman"/>
          <w:color w:val="000000"/>
          <w:sz w:val="28"/>
        </w:rPr>
        <w:t>покрова птиц (на примере чучела птиц и набора перьев: контурных, пуховых и пуха).</w:t>
      </w:r>
    </w:p>
    <w:p w14:paraId="EA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скелета птицы.</w:t>
      </w:r>
    </w:p>
    <w:p w14:paraId="E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Млекопитающие.</w:t>
      </w:r>
      <w:r>
        <w:rPr>
          <w:rFonts w:ascii="Times New Roman" w:hAnsi="Times New Roman"/>
          <w:color w:val="000000"/>
          <w:sz w:val="28"/>
        </w:rPr>
        <w:t xml:space="preserve"> Общая характеристика. Среды жизни млекопитающих. Особенности внешнего строения, скелета и мускулатуры, внутреннего стр</w:t>
      </w:r>
      <w:r>
        <w:rPr>
          <w:rFonts w:ascii="Times New Roman" w:hAnsi="Times New Roman"/>
          <w:color w:val="000000"/>
          <w:sz w:val="28"/>
        </w:rPr>
        <w:t>оения. Процессы жизнедеятельности. Усложнение нервной системы. Поведение млекопитающих. Размножение и развитие. Забота о потомстве.</w:t>
      </w:r>
    </w:p>
    <w:p w14:paraId="E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Первозвери. Однопроходные (яйцекладущие) и Сумчатые (низшие звери). Плацентарные млекопитающие. Многообразие млекопитающих </w:t>
      </w:r>
      <w:r>
        <w:rPr>
          <w:rFonts w:ascii="Times New Roman" w:hAnsi="Times New Roman"/>
          <w:color w:val="000000"/>
          <w:sz w:val="28"/>
        </w:rPr>
        <w:t>(по выбору учителя изучаются 6 отрядов млекопитающих на примере двух видов из каждого отряда).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</w:t>
      </w:r>
      <w:r>
        <w:rPr>
          <w:rFonts w:ascii="Times New Roman" w:hAnsi="Times New Roman"/>
          <w:color w:val="000000"/>
          <w:sz w:val="28"/>
        </w:rPr>
        <w:t>, кошачьи, куньи, медвежьи.</w:t>
      </w:r>
    </w:p>
    <w:p w14:paraId="E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Значение млекопитающих в 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края.</w:t>
      </w:r>
    </w:p>
    <w:p w14:paraId="EE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EF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Исследование </w:t>
      </w:r>
      <w:r>
        <w:rPr>
          <w:rFonts w:ascii="Times New Roman" w:hAnsi="Times New Roman"/>
          <w:color w:val="000000"/>
          <w:sz w:val="28"/>
        </w:rPr>
        <w:t>особенностей скелета млекопитающих.</w:t>
      </w:r>
    </w:p>
    <w:p w14:paraId="F0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особенностей зубной системы млекопитающих.</w:t>
      </w:r>
    </w:p>
    <w:p w14:paraId="F1000000">
      <w:pPr>
        <w:numPr>
          <w:ilvl w:val="0"/>
          <w:numId w:val="18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Развитие животного мира на Земле</w:t>
      </w:r>
    </w:p>
    <w:p w14:paraId="F2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Эволюционное развитие животного мира на Земле. Усложнение животных в процессе эволюции. Доказательства эволюционного развития живот</w:t>
      </w:r>
      <w:r>
        <w:rPr>
          <w:rFonts w:ascii="Times New Roman" w:hAnsi="Times New Roman"/>
          <w:color w:val="000000"/>
          <w:sz w:val="28"/>
        </w:rPr>
        <w:t>ного мира. Палеонтология. Ископаемые остатки животных, их изучение. Методы изучения ископаемых остатков. Реставрация древних животных. «Живые ископаемые» животного мира.</w:t>
      </w:r>
    </w:p>
    <w:p w14:paraId="F3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Жизнь животных в воде. Одноклеточные животные. Происхождение многоклеточных животных. </w:t>
      </w:r>
      <w:r>
        <w:rPr>
          <w:rFonts w:ascii="Times New Roman" w:hAnsi="Times New Roman"/>
          <w:color w:val="000000"/>
          <w:sz w:val="28"/>
        </w:rPr>
        <w:t>Основные этапы эволюции беспозвоночных. Основные этапы эволюции позвоночных животных. Вымершие животные.</w:t>
      </w:r>
    </w:p>
    <w:p w14:paraId="F4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F5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ископаемых остатков вымерших животных.</w:t>
      </w:r>
    </w:p>
    <w:p w14:paraId="F6000000">
      <w:pPr>
        <w:numPr>
          <w:ilvl w:val="0"/>
          <w:numId w:val="19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Животные в природных сообществах</w:t>
      </w:r>
    </w:p>
    <w:p w14:paraId="F7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Животные и среда обитания. Вли</w:t>
      </w:r>
      <w:r>
        <w:rPr>
          <w:rFonts w:ascii="Times New Roman" w:hAnsi="Times New Roman"/>
          <w:color w:val="000000"/>
          <w:sz w:val="28"/>
        </w:rPr>
        <w:t>яние света, температуры и влажности на животных. Приспособленность животных к условиям среды обитания.</w:t>
      </w:r>
    </w:p>
    <w:p w14:paraId="F8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Популяции животных, их характеристики. Одиночный и групповой образ жизни. Взаимосвязи животных между собой и с другими организмами. Пищевые связи в приро</w:t>
      </w:r>
      <w:r>
        <w:rPr>
          <w:rFonts w:ascii="Times New Roman" w:hAnsi="Times New Roman"/>
          <w:color w:val="000000"/>
          <w:sz w:val="28"/>
        </w:rPr>
        <w:t>дном сообществе. Пищевые уровни, экологическая пирамида. Экосистема.</w:t>
      </w:r>
    </w:p>
    <w:p w14:paraId="F9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Животный мир природных зон Земли. Основные закономерности распределения животных на планете. Фауна.</w:t>
      </w:r>
    </w:p>
    <w:p w14:paraId="FA000000">
      <w:pPr>
        <w:numPr>
          <w:ilvl w:val="0"/>
          <w:numId w:val="20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Животные и человек</w:t>
      </w:r>
    </w:p>
    <w:p w14:paraId="FB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Воздействие человека на животных в природе: прямое и косвенное. Пром</w:t>
      </w:r>
      <w:r>
        <w:rPr>
          <w:rFonts w:ascii="Times New Roman" w:hAnsi="Times New Roman"/>
          <w:color w:val="000000"/>
          <w:sz w:val="28"/>
        </w:rPr>
        <w:t>ысловые животные (рыболовство, охота). Ведение промысла животных на основе научного подхода. Загрязнение окружающей среды.</w:t>
      </w:r>
    </w:p>
    <w:p w14:paraId="FC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Одомашнивание животных. Селекция, породы, искусственный отбор, дикие предки домашних животных. Значение домашних животных в жизни чел</w:t>
      </w:r>
      <w:r>
        <w:rPr>
          <w:rFonts w:ascii="Times New Roman" w:hAnsi="Times New Roman"/>
          <w:color w:val="000000"/>
          <w:sz w:val="28"/>
        </w:rPr>
        <w:t>овека. Животные сельскохозяйственных угодий. Методы борьбы с животными-вредителями.</w:t>
      </w:r>
    </w:p>
    <w:p w14:paraId="FD00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Город как особая искусственная среда, созданная человеком. Синантропные виды животных. Условия их обитания. Беспозвоночные и позвоночные животные города. Адаптация животных</w:t>
      </w:r>
      <w:r>
        <w:rPr>
          <w:rFonts w:ascii="Times New Roman" w:hAnsi="Times New Roman"/>
          <w:color w:val="000000"/>
          <w:sz w:val="28"/>
        </w:rPr>
        <w:t xml:space="preserve">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особо охраняемые природные территории (ООПТ). Красная книга России. Меры сохранен</w:t>
      </w:r>
      <w:r>
        <w:rPr>
          <w:rFonts w:ascii="Times New Roman" w:hAnsi="Times New Roman"/>
          <w:color w:val="000000"/>
          <w:sz w:val="28"/>
        </w:rPr>
        <w:t>ия животного мира.</w:t>
      </w:r>
    </w:p>
    <w:p w14:paraId="FE000000">
      <w:pPr>
        <w:spacing w:after="0" w:line="264" w:lineRule="auto"/>
        <w:ind w:firstLine="0" w:left="120"/>
        <w:jc w:val="both"/>
      </w:pPr>
    </w:p>
    <w:p w14:paraId="FF00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9 КЛАСС</w:t>
      </w:r>
    </w:p>
    <w:p w14:paraId="00010000">
      <w:pPr>
        <w:numPr>
          <w:ilvl w:val="0"/>
          <w:numId w:val="21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Человек – биосоциальный вид</w:t>
      </w:r>
    </w:p>
    <w:p w14:paraId="0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</w:t>
      </w:r>
      <w:r>
        <w:rPr>
          <w:rFonts w:ascii="Times New Roman" w:hAnsi="Times New Roman"/>
          <w:color w:val="000000"/>
          <w:sz w:val="28"/>
        </w:rPr>
        <w:t>здоровья. Особенности человека как биосоциального существа.</w:t>
      </w:r>
    </w:p>
    <w:p w14:paraId="0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</w:t>
      </w:r>
      <w:r>
        <w:rPr>
          <w:rFonts w:ascii="Times New Roman" w:hAnsi="Times New Roman"/>
          <w:color w:val="000000"/>
          <w:sz w:val="28"/>
        </w:rPr>
        <w:t>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расы.</w:t>
      </w:r>
    </w:p>
    <w:p w14:paraId="03010000">
      <w:pPr>
        <w:numPr>
          <w:ilvl w:val="0"/>
          <w:numId w:val="22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Структура организма человека</w:t>
      </w:r>
    </w:p>
    <w:p w14:paraId="0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Строение и химический состав клетки. Обмен веществ и превращение эне</w:t>
      </w:r>
      <w:r>
        <w:rPr>
          <w:rFonts w:ascii="Times New Roman" w:hAnsi="Times New Roman"/>
          <w:color w:val="000000"/>
          <w:sz w:val="28"/>
        </w:rPr>
        <w:t>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</w:t>
      </w:r>
      <w:r>
        <w:rPr>
          <w:rFonts w:ascii="Times New Roman" w:hAnsi="Times New Roman"/>
          <w:color w:val="000000"/>
          <w:sz w:val="28"/>
        </w:rPr>
        <w:t>ва тканей, их функции. Органы и системы органов. Организм как единое целое. Взаимосвязь органов и систем как основа гомеостаза.</w:t>
      </w:r>
    </w:p>
    <w:p w14:paraId="0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0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тканей (на готовых микропрепаратах).</w:t>
      </w:r>
    </w:p>
    <w:p w14:paraId="0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Распознавание орган</w:t>
      </w:r>
      <w:r>
        <w:rPr>
          <w:rFonts w:ascii="Times New Roman" w:hAnsi="Times New Roman"/>
          <w:color w:val="000000"/>
          <w:sz w:val="28"/>
        </w:rPr>
        <w:t>ов и систем органов человека (по таблицам).</w:t>
      </w:r>
    </w:p>
    <w:p w14:paraId="08010000">
      <w:pPr>
        <w:numPr>
          <w:ilvl w:val="0"/>
          <w:numId w:val="23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Нейрогуморальная регуляция</w:t>
      </w:r>
    </w:p>
    <w:p w14:paraId="0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Нервная система человека, её организация и значение. Нейроны, нервы, нервные узлы. Рефлекс. Рефлекторная дуга.</w:t>
      </w:r>
    </w:p>
    <w:p w14:paraId="0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Рецепторы. Двухнейронные и трёхнейронные рефлекторные дуги. Спинной мозг, </w:t>
      </w:r>
      <w:r>
        <w:rPr>
          <w:rFonts w:ascii="Times New Roman" w:hAnsi="Times New Roman"/>
          <w:color w:val="000000"/>
          <w:sz w:val="28"/>
        </w:rPr>
        <w:t>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</w:t>
      </w:r>
      <w:r>
        <w:rPr>
          <w:rFonts w:ascii="Times New Roman" w:hAnsi="Times New Roman"/>
          <w:color w:val="000000"/>
          <w:sz w:val="28"/>
        </w:rPr>
        <w:t>ая система. Нервная система как единое целое. Нарушения в работе нервной системы.</w:t>
      </w:r>
    </w:p>
    <w:p w14:paraId="0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</w:t>
      </w:r>
      <w:r>
        <w:rPr>
          <w:rFonts w:ascii="Times New Roman" w:hAnsi="Times New Roman"/>
          <w:color w:val="000000"/>
          <w:sz w:val="28"/>
        </w:rPr>
        <w:t>та и развития. Нарушение в работе эндокринных желёз. Особенности рефлекторной и гуморальной регуляции функций организма.</w:t>
      </w:r>
    </w:p>
    <w:p w14:paraId="0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0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головного мозга человека (по муляжам).</w:t>
      </w:r>
    </w:p>
    <w:p w14:paraId="0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изменения размера зрачка в зависимости от </w:t>
      </w:r>
      <w:r>
        <w:rPr>
          <w:rFonts w:ascii="Times New Roman" w:hAnsi="Times New Roman"/>
          <w:color w:val="000000"/>
          <w:sz w:val="28"/>
        </w:rPr>
        <w:t>освещённости.</w:t>
      </w:r>
    </w:p>
    <w:p w14:paraId="0F010000">
      <w:pPr>
        <w:numPr>
          <w:ilvl w:val="0"/>
          <w:numId w:val="24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Опора и движение</w:t>
      </w:r>
    </w:p>
    <w:p w14:paraId="1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</w:t>
      </w:r>
      <w:r>
        <w:rPr>
          <w:rFonts w:ascii="Times New Roman" w:hAnsi="Times New Roman"/>
          <w:color w:val="000000"/>
          <w:sz w:val="28"/>
        </w:rPr>
        <w:t>елет конечностей и их поясов. Особенности скелета человека, связанные с прямохождением и трудовой деятельностью.</w:t>
      </w:r>
    </w:p>
    <w:p w14:paraId="1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</w:t>
      </w:r>
      <w:r>
        <w:rPr>
          <w:rFonts w:ascii="Times New Roman" w:hAnsi="Times New Roman"/>
          <w:color w:val="000000"/>
          <w:sz w:val="28"/>
        </w:rPr>
        <w:t>подинамия. Роль двигательной активности в сохранении здоровья.</w:t>
      </w:r>
    </w:p>
    <w:p w14:paraId="1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</w:t>
      </w:r>
      <w:r>
        <w:rPr>
          <w:rFonts w:ascii="Times New Roman" w:hAnsi="Times New Roman"/>
          <w:color w:val="000000"/>
          <w:sz w:val="28"/>
        </w:rPr>
        <w:t>Первая помощь при травмах опорно-двигательного аппарата.</w:t>
      </w:r>
    </w:p>
    <w:p w14:paraId="1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1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свойств кости.</w:t>
      </w:r>
    </w:p>
    <w:p w14:paraId="1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костей (на муляжах).</w:t>
      </w:r>
    </w:p>
    <w:p w14:paraId="1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строения позвонков (на муляжах). </w:t>
      </w:r>
    </w:p>
    <w:p w14:paraId="1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гибкости позвоночника.</w:t>
      </w:r>
    </w:p>
    <w:p w14:paraId="1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массы и </w:t>
      </w:r>
      <w:r>
        <w:rPr>
          <w:rFonts w:ascii="Times New Roman" w:hAnsi="Times New Roman"/>
          <w:color w:val="000000"/>
          <w:sz w:val="28"/>
        </w:rPr>
        <w:t>роста своего организма.</w:t>
      </w:r>
    </w:p>
    <w:p w14:paraId="1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влияния статической и динамической нагрузки на утомление мышц.</w:t>
      </w:r>
    </w:p>
    <w:p w14:paraId="1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Выявление нарушения осанки.</w:t>
      </w:r>
    </w:p>
    <w:p w14:paraId="1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признаков плоскостопия.</w:t>
      </w:r>
    </w:p>
    <w:p w14:paraId="1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Оказание первой помощи при повреждении скелета и мышц.</w:t>
      </w:r>
    </w:p>
    <w:p w14:paraId="1D010000">
      <w:pPr>
        <w:numPr>
          <w:ilvl w:val="0"/>
          <w:numId w:val="25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Внутренняя среда организма</w:t>
      </w:r>
    </w:p>
    <w:p w14:paraId="1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Внутренняя сре</w:t>
      </w:r>
      <w:r>
        <w:rPr>
          <w:rFonts w:ascii="Times New Roman" w:hAnsi="Times New Roman"/>
          <w:color w:val="000000"/>
          <w:sz w:val="28"/>
        </w:rPr>
        <w:t>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</w:t>
      </w:r>
      <w:r>
        <w:rPr>
          <w:rFonts w:ascii="Times New Roman" w:hAnsi="Times New Roman"/>
          <w:color w:val="000000"/>
          <w:sz w:val="28"/>
        </w:rPr>
        <w:t>ивание крови. Донорство.</w:t>
      </w:r>
    </w:p>
    <w:p w14:paraId="1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</w:t>
      </w:r>
      <w:r>
        <w:rPr>
          <w:rFonts w:ascii="Times New Roman" w:hAnsi="Times New Roman"/>
          <w:color w:val="000000"/>
          <w:sz w:val="28"/>
        </w:rPr>
        <w:t>акцины и лечебные сыворотки. Значение работ Л. Пастера и И.И. Мечникова по изучению иммунитета.</w:t>
      </w:r>
    </w:p>
    <w:p w14:paraId="2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2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микроскопического строения крови человека и лягушки (сравнение) на готовых микропрепаратах.</w:t>
      </w:r>
    </w:p>
    <w:p w14:paraId="22010000">
      <w:pPr>
        <w:numPr>
          <w:ilvl w:val="0"/>
          <w:numId w:val="26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Кровообращение</w:t>
      </w:r>
    </w:p>
    <w:p w14:paraId="2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Органы к</w:t>
      </w:r>
      <w:r>
        <w:rPr>
          <w:rFonts w:ascii="Times New Roman" w:hAnsi="Times New Roman"/>
          <w:color w:val="000000"/>
          <w:sz w:val="28"/>
        </w:rPr>
        <w:t>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лимфоотток. Регуляция деятельности сердца и сосудов. Гигиена сердеч</w:t>
      </w:r>
      <w:r>
        <w:rPr>
          <w:rFonts w:ascii="Times New Roman" w:hAnsi="Times New Roman"/>
          <w:color w:val="000000"/>
          <w:sz w:val="28"/>
        </w:rPr>
        <w:t>но-сосудистой системы. Профилактика сердечно-сосудистых заболеваний. Первая помощь при кровотечениях.</w:t>
      </w:r>
    </w:p>
    <w:p w14:paraId="2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2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Измерение кровяного давления.</w:t>
      </w:r>
    </w:p>
    <w:p w14:paraId="2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пульса и числа сердечных сокращений в покое и после дозированных физических </w:t>
      </w:r>
      <w:r>
        <w:rPr>
          <w:rFonts w:ascii="Times New Roman" w:hAnsi="Times New Roman"/>
          <w:color w:val="000000"/>
          <w:sz w:val="28"/>
        </w:rPr>
        <w:t>нагрузок у человека.</w:t>
      </w:r>
    </w:p>
    <w:p w14:paraId="2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Первая помощь при кровотечениях.</w:t>
      </w:r>
    </w:p>
    <w:p w14:paraId="28010000">
      <w:pPr>
        <w:numPr>
          <w:ilvl w:val="0"/>
          <w:numId w:val="27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Дыхание</w:t>
      </w:r>
    </w:p>
    <w:p w14:paraId="2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</w:t>
      </w:r>
      <w:r>
        <w:rPr>
          <w:rFonts w:ascii="Times New Roman" w:hAnsi="Times New Roman"/>
          <w:color w:val="000000"/>
          <w:sz w:val="28"/>
        </w:rPr>
        <w:t>Регуляция дыхания.</w:t>
      </w:r>
    </w:p>
    <w:p w14:paraId="2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</w:t>
      </w:r>
      <w:r>
        <w:rPr>
          <w:rFonts w:ascii="Times New Roman" w:hAnsi="Times New Roman"/>
          <w:color w:val="000000"/>
          <w:sz w:val="28"/>
        </w:rPr>
        <w:t>органов дыхания.</w:t>
      </w:r>
    </w:p>
    <w:p w14:paraId="2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2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обхвата грудной клетки в состоянии вдоха и выдоха. </w:t>
      </w:r>
    </w:p>
    <w:p w14:paraId="2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частоты дыхания. Влияние различных факторов на частоту дыхания.</w:t>
      </w:r>
    </w:p>
    <w:p w14:paraId="2E010000">
      <w:pPr>
        <w:numPr>
          <w:ilvl w:val="0"/>
          <w:numId w:val="28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Питание и пищеварение</w:t>
      </w:r>
    </w:p>
    <w:p w14:paraId="2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Питательные вещества и пищевые продукты. Пи</w:t>
      </w:r>
      <w:r>
        <w:rPr>
          <w:rFonts w:ascii="Times New Roman" w:hAnsi="Times New Roman"/>
          <w:color w:val="000000"/>
          <w:sz w:val="28"/>
        </w:rPr>
        <w:t>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</w:t>
      </w:r>
      <w:r>
        <w:rPr>
          <w:rFonts w:ascii="Times New Roman" w:hAnsi="Times New Roman"/>
          <w:color w:val="000000"/>
          <w:sz w:val="28"/>
        </w:rPr>
        <w:t>ание воды. Пищеварительные железы: печень и поджелудочная железа, их роль в пищеварении.</w:t>
      </w:r>
    </w:p>
    <w:p w14:paraId="3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Микробиом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14:paraId="3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Гигие</w:t>
      </w:r>
      <w:r>
        <w:rPr>
          <w:rFonts w:ascii="Times New Roman" w:hAnsi="Times New Roman"/>
          <w:color w:val="000000"/>
          <w:sz w:val="28"/>
        </w:rPr>
        <w:t>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14:paraId="3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3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действия ферментов слюны на крахмал.</w:t>
      </w:r>
    </w:p>
    <w:p w14:paraId="3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Наблюдение действия желудочного сока </w:t>
      </w:r>
      <w:r>
        <w:rPr>
          <w:rFonts w:ascii="Times New Roman" w:hAnsi="Times New Roman"/>
          <w:color w:val="000000"/>
          <w:sz w:val="28"/>
        </w:rPr>
        <w:t>на белки.</w:t>
      </w:r>
    </w:p>
    <w:p w14:paraId="35010000">
      <w:pPr>
        <w:numPr>
          <w:ilvl w:val="0"/>
          <w:numId w:val="29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Обмен веществ и превращение энергии</w:t>
      </w:r>
    </w:p>
    <w:p w14:paraId="3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</w:t>
      </w:r>
      <w:r>
        <w:rPr>
          <w:rFonts w:ascii="Times New Roman" w:hAnsi="Times New Roman"/>
          <w:color w:val="000000"/>
          <w:sz w:val="28"/>
        </w:rPr>
        <w:t xml:space="preserve"> энергии.</w:t>
      </w:r>
    </w:p>
    <w:p w14:paraId="3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14:paraId="3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Нормы и режим питания. Рациональное питание – фактор укрепления здоровья. Нарушение обмена в</w:t>
      </w:r>
      <w:r>
        <w:rPr>
          <w:rFonts w:ascii="Times New Roman" w:hAnsi="Times New Roman"/>
          <w:color w:val="000000"/>
          <w:sz w:val="28"/>
        </w:rPr>
        <w:t>еществ.</w:t>
      </w:r>
    </w:p>
    <w:p w14:paraId="3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3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состава продуктов питания.</w:t>
      </w:r>
    </w:p>
    <w:p w14:paraId="3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Составление меню в зависимости от калорийности пищи.</w:t>
      </w:r>
    </w:p>
    <w:p w14:paraId="3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Способы сохранения витаминов в пищевых продуктах.</w:t>
      </w:r>
    </w:p>
    <w:p w14:paraId="3D010000">
      <w:pPr>
        <w:numPr>
          <w:ilvl w:val="0"/>
          <w:numId w:val="30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Кожа</w:t>
      </w:r>
    </w:p>
    <w:p w14:paraId="3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Строение и функции кожи. Кожа и её производные. Кожа и терморегу</w:t>
      </w:r>
      <w:r>
        <w:rPr>
          <w:rFonts w:ascii="Times New Roman" w:hAnsi="Times New Roman"/>
          <w:color w:val="000000"/>
          <w:sz w:val="28"/>
        </w:rPr>
        <w:t>ляция. Влияние на кожу факторов окружающей среды.</w:t>
      </w:r>
    </w:p>
    <w:p w14:paraId="3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Закаливание и его роль. Способы закаливания организма. Гигиена кожи, гигиенические требования к одежде и обуви. Заболевания кожи и их </w:t>
      </w:r>
      <w:r>
        <w:rPr>
          <w:rFonts w:ascii="Times New Roman" w:hAnsi="Times New Roman"/>
          <w:color w:val="000000"/>
          <w:sz w:val="28"/>
        </w:rPr>
        <w:t xml:space="preserve">предупреждения. Профилактика и первая помощь при тепловом и солнечном </w:t>
      </w:r>
      <w:r>
        <w:rPr>
          <w:rFonts w:ascii="Times New Roman" w:hAnsi="Times New Roman"/>
          <w:color w:val="000000"/>
          <w:sz w:val="28"/>
        </w:rPr>
        <w:t>ударах, ожогах и обморожениях.</w:t>
      </w:r>
    </w:p>
    <w:p w14:paraId="4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4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Исследование с помощью лупы тыльной и ладонной стороны кисти.</w:t>
      </w:r>
    </w:p>
    <w:p w14:paraId="4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жирности различных участков кожи лица.</w:t>
      </w:r>
    </w:p>
    <w:p w14:paraId="4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Описание мер по уходу за кожей лица и волосами в зависимости от типа кожи.</w:t>
      </w:r>
    </w:p>
    <w:p w14:paraId="4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гигиенических требований к одежде и обуви.</w:t>
      </w:r>
    </w:p>
    <w:p w14:paraId="45010000">
      <w:pPr>
        <w:numPr>
          <w:ilvl w:val="0"/>
          <w:numId w:val="31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Выделение</w:t>
      </w:r>
    </w:p>
    <w:p w14:paraId="4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</w:t>
      </w:r>
      <w:r>
        <w:rPr>
          <w:rFonts w:ascii="Times New Roman" w:hAnsi="Times New Roman"/>
          <w:color w:val="000000"/>
          <w:sz w:val="28"/>
        </w:rPr>
        <w:t>еиспускания. Заболевания органов мочевыделительной системы, их предупреждение.</w:t>
      </w:r>
    </w:p>
    <w:p w14:paraId="4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4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Определение местоположения почек (на муляже). </w:t>
      </w:r>
    </w:p>
    <w:p w14:paraId="4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Описание мер профилактики болезней почек.</w:t>
      </w:r>
    </w:p>
    <w:p w14:paraId="4A010000">
      <w:pPr>
        <w:numPr>
          <w:ilvl w:val="0"/>
          <w:numId w:val="32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Размножение и развитие</w:t>
      </w:r>
    </w:p>
    <w:p w14:paraId="4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Органы репродукции, строение </w:t>
      </w:r>
      <w:r>
        <w:rPr>
          <w:rFonts w:ascii="Times New Roman" w:hAnsi="Times New Roman"/>
          <w:color w:val="000000"/>
          <w:sz w:val="28"/>
        </w:rPr>
        <w:t xml:space="preserve">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</w:t>
      </w:r>
      <w:r>
        <w:rPr>
          <w:rFonts w:ascii="Times New Roman" w:hAnsi="Times New Roman"/>
          <w:color w:val="000000"/>
          <w:sz w:val="28"/>
        </w:rPr>
        <w:t>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14:paraId="4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4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Описание основных мер по профилактике</w:t>
      </w:r>
      <w:r>
        <w:rPr>
          <w:rFonts w:ascii="Times New Roman" w:hAnsi="Times New Roman"/>
          <w:color w:val="000000"/>
          <w:sz w:val="28"/>
        </w:rPr>
        <w:t xml:space="preserve"> инфекционных вирусных заболеваний: СПИД и гепатит.</w:t>
      </w:r>
    </w:p>
    <w:p w14:paraId="4E010000">
      <w:pPr>
        <w:numPr>
          <w:ilvl w:val="0"/>
          <w:numId w:val="33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Органы чувств и сенсорные системы</w:t>
      </w:r>
    </w:p>
    <w:p w14:paraId="4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</w:t>
      </w:r>
      <w:r>
        <w:rPr>
          <w:rFonts w:ascii="Times New Roman" w:hAnsi="Times New Roman"/>
          <w:color w:val="000000"/>
          <w:sz w:val="28"/>
        </w:rPr>
        <w:t>ния и их причины. Гигиена зрения.</w:t>
      </w:r>
    </w:p>
    <w:p w14:paraId="5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14:paraId="5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Органы равновесия, мышечного чувства, осязания, обоняния и вкуса. Взаимо</w:t>
      </w:r>
      <w:r>
        <w:rPr>
          <w:rFonts w:ascii="Times New Roman" w:hAnsi="Times New Roman"/>
          <w:color w:val="000000"/>
          <w:sz w:val="28"/>
        </w:rPr>
        <w:t>действие сенсорных систем организма.</w:t>
      </w:r>
    </w:p>
    <w:p w14:paraId="5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</w:t>
      </w:r>
    </w:p>
    <w:p w14:paraId="5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остроты зрения у человека.</w:t>
      </w:r>
    </w:p>
    <w:p w14:paraId="5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зрения (на муляже и влажном препарате).</w:t>
      </w:r>
    </w:p>
    <w:p w14:paraId="5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строения органа слуха (на муляже).</w:t>
      </w:r>
    </w:p>
    <w:p w14:paraId="56010000">
      <w:pPr>
        <w:numPr>
          <w:ilvl w:val="0"/>
          <w:numId w:val="34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Поведение и психика</w:t>
      </w:r>
    </w:p>
    <w:p w14:paraId="5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Психика и </w:t>
      </w:r>
      <w:r>
        <w:rPr>
          <w:rFonts w:ascii="Times New Roman" w:hAnsi="Times New Roman"/>
          <w:color w:val="000000"/>
          <w:sz w:val="28"/>
        </w:rPr>
        <w:t>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</w:t>
      </w:r>
      <w:r>
        <w:rPr>
          <w:rFonts w:ascii="Times New Roman" w:hAnsi="Times New Roman"/>
          <w:color w:val="000000"/>
          <w:sz w:val="28"/>
        </w:rPr>
        <w:t xml:space="preserve">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14:paraId="5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Первая и вторая сигнальные системы. Познавательная деятельность мозга. Речь и мышление. Память и вни</w:t>
      </w:r>
      <w:r>
        <w:rPr>
          <w:rFonts w:ascii="Times New Roman" w:hAnsi="Times New Roman"/>
          <w:color w:val="000000"/>
          <w:sz w:val="28"/>
        </w:rPr>
        <w:t>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</w:t>
      </w:r>
      <w:r>
        <w:rPr>
          <w:rFonts w:ascii="Times New Roman" w:hAnsi="Times New Roman"/>
          <w:color w:val="000000"/>
          <w:sz w:val="28"/>
        </w:rPr>
        <w:t>чение. Гигиена сна.</w:t>
      </w:r>
    </w:p>
    <w:p w14:paraId="5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i w:val="1"/>
          <w:color w:val="000000"/>
          <w:sz w:val="28"/>
        </w:rPr>
        <w:t>Лабораторные и практические работы.</w:t>
      </w:r>
    </w:p>
    <w:p w14:paraId="5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Изучение кратковременной памяти.</w:t>
      </w:r>
    </w:p>
    <w:p w14:paraId="5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Определение объёма механической и логической памяти.</w:t>
      </w:r>
    </w:p>
    <w:p w14:paraId="5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Оценка сформированности навыков логического мышления.</w:t>
      </w:r>
    </w:p>
    <w:p w14:paraId="5D010000">
      <w:pPr>
        <w:numPr>
          <w:ilvl w:val="0"/>
          <w:numId w:val="35"/>
        </w:numPr>
        <w:spacing w:after="0" w:line="264" w:lineRule="auto"/>
        <w:ind/>
        <w:jc w:val="both"/>
      </w:pPr>
      <w:r>
        <w:rPr>
          <w:rFonts w:ascii="Times New Roman" w:hAnsi="Times New Roman"/>
          <w:b w:val="1"/>
          <w:color w:val="000000"/>
          <w:sz w:val="28"/>
        </w:rPr>
        <w:t>Человек и окружающая среда</w:t>
      </w:r>
    </w:p>
    <w:p w14:paraId="5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Человек и окружающая среда. Эколо</w:t>
      </w:r>
      <w:r>
        <w:rPr>
          <w:rFonts w:ascii="Times New Roman" w:hAnsi="Times New Roman"/>
          <w:color w:val="000000"/>
          <w:sz w:val="28"/>
        </w:rPr>
        <w:t>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14:paraId="5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Здоровье человека как социаль</w:t>
      </w:r>
      <w:r>
        <w:rPr>
          <w:rFonts w:ascii="Times New Roman" w:hAnsi="Times New Roman"/>
          <w:color w:val="000000"/>
          <w:sz w:val="28"/>
        </w:rPr>
        <w:t xml:space="preserve">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</w:t>
      </w:r>
      <w:r>
        <w:rPr>
          <w:rFonts w:ascii="Times New Roman" w:hAnsi="Times New Roman"/>
          <w:color w:val="000000"/>
          <w:sz w:val="28"/>
        </w:rPr>
        <w:t>собственному здоровью и здоровью окружающих. Всемирная организация здравоохранения.</w:t>
      </w:r>
    </w:p>
    <w:p w14:paraId="6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</w:t>
      </w:r>
      <w:r>
        <w:rPr>
          <w:rFonts w:ascii="Times New Roman" w:hAnsi="Times New Roman"/>
          <w:color w:val="000000"/>
          <w:sz w:val="28"/>
        </w:rPr>
        <w:t>ские проблемы. Значение охраны окружающей среды для сохранения человечества.</w:t>
      </w:r>
    </w:p>
    <w:p w14:paraId="6101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62010000">
      <w:pPr>
        <w:spacing w:after="0" w:line="264" w:lineRule="auto"/>
        <w:ind w:firstLine="0" w:left="120"/>
      </w:pPr>
      <w:bookmarkStart w:id="6" w:name="block-60768268"/>
      <w:bookmarkEnd w:id="4"/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БИОЛОГИИ НА УРОВНЕ ОСНОВНОГО ОБЩЕГО ОБРАЗОВАНИЯ (БАЗОВЫЙ УРОВЕНЬ)</w:t>
      </w:r>
    </w:p>
    <w:p w14:paraId="63010000">
      <w:pPr>
        <w:spacing w:after="0" w:line="264" w:lineRule="auto"/>
        <w:ind w:firstLine="0" w:left="120"/>
      </w:pPr>
    </w:p>
    <w:p w14:paraId="6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Освоение учебного предмета «Биология» на уровне основного общ</w:t>
      </w:r>
      <w:r>
        <w:rPr>
          <w:rFonts w:ascii="Times New Roman" w:hAnsi="Times New Roman"/>
          <w:color w:val="000000"/>
          <w:sz w:val="28"/>
        </w:rPr>
        <w:t xml:space="preserve">его образования должно обеспечить достижение следующих обучающимися личностных, метапредметных и предметных результатов. </w:t>
      </w:r>
    </w:p>
    <w:p w14:paraId="65010000">
      <w:pPr>
        <w:spacing w:after="0" w:line="264" w:lineRule="auto"/>
        <w:ind w:firstLine="0" w:left="120"/>
        <w:jc w:val="both"/>
      </w:pPr>
    </w:p>
    <w:p w14:paraId="66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ЛИЧНОСТНЫЕ РЕЗУЛЬТАТЫ</w:t>
      </w:r>
    </w:p>
    <w:p w14:paraId="67010000">
      <w:pPr>
        <w:spacing w:after="0" w:line="264" w:lineRule="auto"/>
        <w:ind w:firstLine="0" w:left="120"/>
        <w:jc w:val="both"/>
      </w:pPr>
    </w:p>
    <w:p w14:paraId="6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Личностные результаты</w:t>
      </w:r>
      <w:r>
        <w:rPr>
          <w:rFonts w:ascii="Times New Roman" w:hAnsi="Times New Roman"/>
          <w:color w:val="000000"/>
          <w:sz w:val="28"/>
        </w:rPr>
        <w:t xml:space="preserve"> освоения программы по биологии основного общего образования должны отражать готовность о</w:t>
      </w:r>
      <w:r>
        <w:rPr>
          <w:rFonts w:ascii="Times New Roman" w:hAnsi="Times New Roman"/>
          <w:color w:val="000000"/>
          <w:sz w:val="28"/>
        </w:rPr>
        <w:t>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деятельности, в том числе в части:</w:t>
      </w:r>
    </w:p>
    <w:p w14:paraId="6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 xml:space="preserve">1) гражданского воспитания: </w:t>
      </w:r>
    </w:p>
    <w:p w14:paraId="6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готовность к кон</w:t>
      </w:r>
      <w:r>
        <w:rPr>
          <w:rFonts w:ascii="Times New Roman" w:hAnsi="Times New Roman"/>
          <w:color w:val="000000"/>
          <w:sz w:val="28"/>
        </w:rPr>
        <w:t>структивной совместной деятельности при выполнении исследований и проектов, стремление к взаимопониманию и взаимопомощи;</w:t>
      </w:r>
    </w:p>
    <w:p w14:paraId="6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2) патриотического воспитания:</w:t>
      </w:r>
    </w:p>
    <w:p w14:paraId="6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отношение к биологии как к важной составляющей культуры, гордость за вклад российских и советских учёных</w:t>
      </w:r>
      <w:r>
        <w:rPr>
          <w:rFonts w:ascii="Times New Roman" w:hAnsi="Times New Roman"/>
          <w:color w:val="000000"/>
          <w:sz w:val="28"/>
        </w:rPr>
        <w:t xml:space="preserve"> в развитие мировой биологической науки;</w:t>
      </w:r>
    </w:p>
    <w:p w14:paraId="6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3) духовно-нравственного воспитания:</w:t>
      </w:r>
    </w:p>
    <w:p w14:paraId="6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готовность оценивать поведение и поступки с позиции нравственных норм и норм экологической культуры;</w:t>
      </w:r>
    </w:p>
    <w:p w14:paraId="6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понимание значимости нравственного аспекта деятельности человека в медицине и</w:t>
      </w:r>
      <w:r>
        <w:rPr>
          <w:rFonts w:ascii="Times New Roman" w:hAnsi="Times New Roman"/>
          <w:color w:val="000000"/>
          <w:sz w:val="28"/>
        </w:rPr>
        <w:t xml:space="preserve"> биологии;</w:t>
      </w:r>
    </w:p>
    <w:p w14:paraId="7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4) эстетического воспитания:</w:t>
      </w:r>
    </w:p>
    <w:p w14:paraId="7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биологии в формировании эстетической культуры личности;</w:t>
      </w:r>
    </w:p>
    <w:p w14:paraId="7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</w:p>
    <w:p w14:paraId="7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</w:t>
      </w:r>
      <w:r>
        <w:rPr>
          <w:rFonts w:ascii="Times New Roman" w:hAnsi="Times New Roman"/>
          <w:color w:val="000000"/>
          <w:sz w:val="28"/>
        </w:rPr>
        <w:t xml:space="preserve"> здоровый образ жизни (здоровое питание, соблюдение гигиенических правил и норм, сбалансированный режим занятий и отдыха, регулярная физическая активность);</w:t>
      </w:r>
    </w:p>
    <w:p w14:paraId="7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</w:t>
      </w:r>
      <w:r>
        <w:rPr>
          <w:rFonts w:ascii="Times New Roman" w:hAnsi="Times New Roman"/>
          <w:color w:val="000000"/>
          <w:sz w:val="28"/>
        </w:rPr>
        <w:t>ных форм вреда для физического и психического здоровья;</w:t>
      </w:r>
    </w:p>
    <w:p w14:paraId="7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соблюдение правил безопасности, в том числе навыки безопасного поведения в природной среде;</w:t>
      </w:r>
    </w:p>
    <w:p w14:paraId="7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сформированность навыка рефлексии, управление собственным эмоциональным состоянием;</w:t>
      </w:r>
    </w:p>
    <w:p w14:paraId="7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6) трудового воспитания:</w:t>
      </w:r>
    </w:p>
    <w:p w14:paraId="7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активное участие в решении практических задач (в рамках семьи, образовательной организации, населенного пункта, края) биологической и экологической направленности, интерес к практическому изучению профессий, связанных с биологией;</w:t>
      </w:r>
    </w:p>
    <w:p w14:paraId="7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7) экологического воспит</w:t>
      </w:r>
      <w:r>
        <w:rPr>
          <w:rFonts w:ascii="Times New Roman" w:hAnsi="Times New Roman"/>
          <w:b w:val="1"/>
          <w:color w:val="000000"/>
          <w:sz w:val="28"/>
        </w:rPr>
        <w:t>ания:</w:t>
      </w:r>
    </w:p>
    <w:p w14:paraId="7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ориентация на применение биологических знаний при решении задач в области окружающей среды;</w:t>
      </w:r>
    </w:p>
    <w:p w14:paraId="7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осознание экологических проблем и путей их решения;</w:t>
      </w:r>
    </w:p>
    <w:p w14:paraId="7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направленности;</w:t>
      </w:r>
    </w:p>
    <w:p w14:paraId="7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8) ценности научного познан</w:t>
      </w:r>
      <w:r>
        <w:rPr>
          <w:rFonts w:ascii="Times New Roman" w:hAnsi="Times New Roman"/>
          <w:b w:val="1"/>
          <w:color w:val="000000"/>
          <w:sz w:val="28"/>
        </w:rPr>
        <w:t>ия:</w:t>
      </w:r>
    </w:p>
    <w:p w14:paraId="7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ориентация на современную систему научных представлений об основных биологических закономерностях, взаимосвязях человека с природной и социальной средой;</w:t>
      </w:r>
    </w:p>
    <w:p w14:paraId="7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понимание роли биологической науки в формировании научного мировоззрения;</w:t>
      </w:r>
    </w:p>
    <w:p w14:paraId="8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развитие научной любозна</w:t>
      </w:r>
      <w:r>
        <w:rPr>
          <w:rFonts w:ascii="Times New Roman" w:hAnsi="Times New Roman"/>
          <w:color w:val="000000"/>
          <w:sz w:val="28"/>
        </w:rPr>
        <w:t>тельности, интереса к биологической науке, навыков исследовательской деятельности;</w:t>
      </w:r>
    </w:p>
    <w:p w14:paraId="8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9) адаптации обучающегося к изменяющимся условиям социальной и природной среды:</w:t>
      </w:r>
    </w:p>
    <w:p w14:paraId="8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адекватная оценка изменяющихся условий;</w:t>
      </w:r>
    </w:p>
    <w:p w14:paraId="8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принятие решения (индивидуальное, в группе) в изменяю</w:t>
      </w:r>
      <w:r>
        <w:rPr>
          <w:rFonts w:ascii="Times New Roman" w:hAnsi="Times New Roman"/>
          <w:color w:val="000000"/>
          <w:sz w:val="28"/>
        </w:rPr>
        <w:t>щихся условиях на основании анализа биологической информации;</w:t>
      </w:r>
    </w:p>
    <w:p w14:paraId="8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планирование действий в новой ситуации на основании знаний биологических закономерностей.</w:t>
      </w:r>
    </w:p>
    <w:p w14:paraId="85010000">
      <w:pPr>
        <w:spacing w:after="0" w:line="264" w:lineRule="auto"/>
        <w:ind w:firstLine="0" w:left="120"/>
        <w:jc w:val="both"/>
      </w:pPr>
    </w:p>
    <w:p w14:paraId="86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МЕТАПРЕДМЕТНЫЕ РЕЗУЛЬТАТЫ</w:t>
      </w:r>
    </w:p>
    <w:p w14:paraId="87010000">
      <w:pPr>
        <w:spacing w:after="0" w:line="264" w:lineRule="auto"/>
        <w:ind w:firstLine="0" w:left="120"/>
        <w:jc w:val="both"/>
      </w:pPr>
    </w:p>
    <w:p w14:paraId="8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Метапредметные результаты освоения программы по биологии основного общего </w:t>
      </w:r>
      <w:r>
        <w:rPr>
          <w:rFonts w:ascii="Times New Roman" w:hAnsi="Times New Roman"/>
          <w:color w:val="000000"/>
          <w:sz w:val="28"/>
        </w:rPr>
        <w:t>образования, должны отражать овладение следующими универсальными учебными действиями:</w:t>
      </w:r>
    </w:p>
    <w:p w14:paraId="89010000">
      <w:pPr>
        <w:spacing w:after="0" w:line="264" w:lineRule="auto"/>
        <w:ind w:firstLine="0" w:left="120"/>
        <w:jc w:val="both"/>
      </w:pPr>
    </w:p>
    <w:p w14:paraId="8A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Познавательные универсальные учебные действия</w:t>
      </w:r>
    </w:p>
    <w:p w14:paraId="8B010000">
      <w:pPr>
        <w:spacing w:after="0" w:line="264" w:lineRule="auto"/>
        <w:ind w:firstLine="0" w:left="120"/>
        <w:jc w:val="both"/>
      </w:pPr>
    </w:p>
    <w:p w14:paraId="8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1) базовые логические действия:</w:t>
      </w:r>
    </w:p>
    <w:p w14:paraId="8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биологических объектов (явлений);</w:t>
      </w:r>
    </w:p>
    <w:p w14:paraId="8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устанав</w:t>
      </w:r>
      <w:r>
        <w:rPr>
          <w:rFonts w:ascii="Times New Roman" w:hAnsi="Times New Roman"/>
          <w:color w:val="000000"/>
          <w:sz w:val="28"/>
        </w:rPr>
        <w:t>ливать существенный признак классификации биологических объектов (явлений, процессов), основания для обобщения и сравнения, критерии проводимого анализа;</w:t>
      </w:r>
    </w:p>
    <w:p w14:paraId="8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 учётом предложенной биологической задачи выявлять закономерности и противоречия в рассматриваемых фа</w:t>
      </w:r>
      <w:r>
        <w:rPr>
          <w:rFonts w:ascii="Times New Roman" w:hAnsi="Times New Roman"/>
          <w:color w:val="000000"/>
          <w:sz w:val="28"/>
        </w:rPr>
        <w:t>ктах и наблюдениях, предлагать критерии для выявления закономерностей и противоречий;</w:t>
      </w:r>
    </w:p>
    <w:p w14:paraId="9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информации, данных, необходимых для решения поставленной задачи;</w:t>
      </w:r>
    </w:p>
    <w:p w14:paraId="9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биологических явлений и процессов, де</w:t>
      </w:r>
      <w:r>
        <w:rPr>
          <w:rFonts w:ascii="Times New Roman" w:hAnsi="Times New Roman"/>
          <w:color w:val="000000"/>
          <w:sz w:val="28"/>
        </w:rPr>
        <w:t>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14:paraId="9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биологической задачи (сравнивать несколько вариантов решения, выбирать на</w:t>
      </w:r>
      <w:r>
        <w:rPr>
          <w:rFonts w:ascii="Times New Roman" w:hAnsi="Times New Roman"/>
          <w:color w:val="000000"/>
          <w:sz w:val="28"/>
        </w:rPr>
        <w:t>иболее подходящий с учётом самостоятельно выделенных критериев).</w:t>
      </w:r>
    </w:p>
    <w:p w14:paraId="9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2) базовые исследовательские действия:</w:t>
      </w:r>
    </w:p>
    <w:p w14:paraId="9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познания;</w:t>
      </w:r>
    </w:p>
    <w:p w14:paraId="9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</w:t>
      </w:r>
      <w:r>
        <w:rPr>
          <w:rFonts w:ascii="Times New Roman" w:hAnsi="Times New Roman"/>
          <w:color w:val="000000"/>
          <w:sz w:val="28"/>
        </w:rPr>
        <w:t>ии, объекта, и самостоятельно устанавливать искомое и данное;</w:t>
      </w:r>
    </w:p>
    <w:p w14:paraId="9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суждений, аргументировать свою позицию, мнение;</w:t>
      </w:r>
    </w:p>
    <w:p w14:paraId="9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наблюдение, несложный биологический эксперимент, не</w:t>
      </w:r>
      <w:r>
        <w:rPr>
          <w:rFonts w:ascii="Times New Roman" w:hAnsi="Times New Roman"/>
          <w:color w:val="000000"/>
          <w:sz w:val="28"/>
        </w:rPr>
        <w:t>большое исследование по установлению особенностей биологического объекта (процесса) изучения, причинно-следственных связей и зависимостей биологических объектов между собой;</w:t>
      </w:r>
    </w:p>
    <w:p w14:paraId="9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наблюдения</w:t>
      </w:r>
      <w:r>
        <w:rPr>
          <w:rFonts w:ascii="Times New Roman" w:hAnsi="Times New Roman"/>
          <w:color w:val="000000"/>
          <w:sz w:val="28"/>
        </w:rPr>
        <w:t xml:space="preserve"> и эксперимента;</w:t>
      </w:r>
    </w:p>
    <w:p w14:paraId="9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эксперимента, владеть инструментами оценки достоверности полученных выводов и обобщений;</w:t>
      </w:r>
    </w:p>
    <w:p w14:paraId="9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биологических про</w:t>
      </w:r>
      <w:r>
        <w:rPr>
          <w:rFonts w:ascii="Times New Roman" w:hAnsi="Times New Roman"/>
          <w:color w:val="000000"/>
          <w:sz w:val="28"/>
        </w:rPr>
        <w:t>цессов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9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3) работа с информацией:</w:t>
      </w:r>
    </w:p>
    <w:p w14:paraId="9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различные методы, инструменты и запросы при поиске и отборе биологической </w:t>
      </w:r>
      <w:r>
        <w:rPr>
          <w:rFonts w:ascii="Times New Roman" w:hAnsi="Times New Roman"/>
          <w:color w:val="000000"/>
          <w:sz w:val="28"/>
        </w:rPr>
        <w:t>информации или данных из источников с учётом предложенной учебной биологической задачи;</w:t>
      </w:r>
    </w:p>
    <w:p w14:paraId="9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биологическую информацию различных видов и форм представления;</w:t>
      </w:r>
    </w:p>
    <w:p w14:paraId="9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сходные аргументы (подтверждающие </w:t>
      </w:r>
      <w:r>
        <w:rPr>
          <w:rFonts w:ascii="Times New Roman" w:hAnsi="Times New Roman"/>
          <w:color w:val="000000"/>
          <w:sz w:val="28"/>
        </w:rPr>
        <w:t>или опровергающие одну и ту же идею, версию) в различных информационных источниках;</w:t>
      </w:r>
    </w:p>
    <w:p w14:paraId="9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A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биологической информации по критериям, предложенным учителем или сформулированным самостоятельно;</w:t>
      </w:r>
    </w:p>
    <w:p w14:paraId="A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запоминать и систематизировать биологическую информацию.</w:t>
      </w:r>
    </w:p>
    <w:p w14:paraId="A2010000">
      <w:pPr>
        <w:spacing w:after="0" w:line="264" w:lineRule="auto"/>
        <w:ind w:firstLine="0" w:left="120"/>
        <w:jc w:val="both"/>
      </w:pPr>
    </w:p>
    <w:p w14:paraId="A3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Коммуникативные универсальные учебные действия</w:t>
      </w:r>
    </w:p>
    <w:p w14:paraId="A4010000">
      <w:pPr>
        <w:spacing w:after="0" w:line="264" w:lineRule="auto"/>
        <w:ind w:firstLine="0" w:left="120"/>
        <w:jc w:val="both"/>
      </w:pPr>
    </w:p>
    <w:p w14:paraId="A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b w:val="1"/>
          <w:color w:val="000000"/>
          <w:sz w:val="28"/>
        </w:rPr>
        <w:t>) общение:</w:t>
      </w:r>
    </w:p>
    <w:p w14:paraId="A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воспринимать и форм</w:t>
      </w:r>
      <w:r>
        <w:rPr>
          <w:rFonts w:ascii="Times New Roman" w:hAnsi="Times New Roman"/>
          <w:color w:val="000000"/>
          <w:sz w:val="28"/>
        </w:rPr>
        <w:t>улировать суждения, выражать эмоции в процессе выполнения практических и лабораторных работ;</w:t>
      </w:r>
    </w:p>
    <w:p w14:paraId="A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14:paraId="A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знать и распознав</w:t>
      </w:r>
      <w:r>
        <w:rPr>
          <w:rFonts w:ascii="Times New Roman" w:hAnsi="Times New Roman"/>
          <w:color w:val="000000"/>
          <w:sz w:val="28"/>
        </w:rPr>
        <w:t>ать предпосылки конфликтных ситуаций и смягчать конфликты, вести переговоры;</w:t>
      </w:r>
    </w:p>
    <w:p w14:paraId="A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14:paraId="A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 ходе диалога и (или) дискуссии задавать вопросы по </w:t>
      </w:r>
      <w:r>
        <w:rPr>
          <w:rFonts w:ascii="Times New Roman" w:hAnsi="Times New Roman"/>
          <w:color w:val="000000"/>
          <w:sz w:val="28"/>
        </w:rPr>
        <w:t>существу обсуждаемой биологической темы и высказывать идеи, нацеленные на решение биологической задачи и поддержание благожелательности общения;</w:t>
      </w:r>
    </w:p>
    <w:p w14:paraId="A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A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пу</w:t>
      </w:r>
      <w:r>
        <w:rPr>
          <w:rFonts w:ascii="Times New Roman" w:hAnsi="Times New Roman"/>
          <w:color w:val="000000"/>
          <w:sz w:val="28"/>
        </w:rPr>
        <w:t>блично представлять результаты выполненного биологического опыта (эксперимента, исследования, проекта);</w:t>
      </w:r>
    </w:p>
    <w:p w14:paraId="A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</w:t>
      </w:r>
      <w:r>
        <w:rPr>
          <w:rFonts w:ascii="Times New Roman" w:hAnsi="Times New Roman"/>
          <w:color w:val="000000"/>
          <w:sz w:val="28"/>
        </w:rPr>
        <w:t>сты с использованием иллюстративных материалов.</w:t>
      </w:r>
    </w:p>
    <w:p w14:paraId="A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2) совместная деятельность:</w:t>
      </w:r>
    </w:p>
    <w:p w14:paraId="A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биологической проблемы, обосновывать необходимость применения групповых форм взаимодей</w:t>
      </w:r>
      <w:r>
        <w:rPr>
          <w:rFonts w:ascii="Times New Roman" w:hAnsi="Times New Roman"/>
          <w:color w:val="000000"/>
          <w:sz w:val="28"/>
        </w:rPr>
        <w:t>ствия при решении поставленной учебной задачи;</w:t>
      </w:r>
    </w:p>
    <w:p w14:paraId="B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работы, уметь обобщать мнения нескольких людей</w:t>
      </w:r>
      <w:r>
        <w:rPr>
          <w:rFonts w:ascii="Times New Roman" w:hAnsi="Times New Roman"/>
          <w:color w:val="000000"/>
          <w:sz w:val="28"/>
        </w:rPr>
        <w:t>, проявлять готовность руководить, выполнять поручения, подчиняться;</w:t>
      </w:r>
    </w:p>
    <w:p w14:paraId="B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</w:t>
      </w:r>
      <w:r>
        <w:rPr>
          <w:rFonts w:ascii="Times New Roman" w:hAnsi="Times New Roman"/>
          <w:color w:val="000000"/>
          <w:sz w:val="28"/>
        </w:rPr>
        <w:t>ть в групповых формах работы (обсуждения, обмен мнениями, мозговые штурмы и иные);</w:t>
      </w:r>
    </w:p>
    <w:p w14:paraId="B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B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оценивать качество своего вкл</w:t>
      </w:r>
      <w:r>
        <w:rPr>
          <w:rFonts w:ascii="Times New Roman" w:hAnsi="Times New Roman"/>
          <w:color w:val="000000"/>
          <w:sz w:val="28"/>
        </w:rPr>
        <w:t>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</w:t>
      </w:r>
      <w:r>
        <w:rPr>
          <w:rFonts w:ascii="Times New Roman" w:hAnsi="Times New Roman"/>
          <w:color w:val="000000"/>
          <w:sz w:val="28"/>
        </w:rPr>
        <w:t>влению отчёта перед группой;</w:t>
      </w:r>
    </w:p>
    <w:p w14:paraId="B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системой универсальных коммуникативных действий, которая обеспечивает сформированность социальных навыков и эмоционального интеллекта обучающихся. </w:t>
      </w:r>
    </w:p>
    <w:p w14:paraId="B5010000">
      <w:pPr>
        <w:spacing w:after="0" w:line="264" w:lineRule="auto"/>
        <w:ind w:firstLine="0" w:left="120"/>
        <w:jc w:val="both"/>
      </w:pPr>
    </w:p>
    <w:p w14:paraId="B6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Регулятивные универсальные учебные действия</w:t>
      </w:r>
    </w:p>
    <w:p w14:paraId="B7010000">
      <w:pPr>
        <w:spacing w:after="0" w:line="264" w:lineRule="auto"/>
        <w:ind w:firstLine="0" w:left="120"/>
        <w:jc w:val="both"/>
      </w:pPr>
    </w:p>
    <w:p w14:paraId="B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Самоорганизация:</w:t>
      </w:r>
    </w:p>
    <w:p w14:paraId="B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используя биологические знания;</w:t>
      </w:r>
    </w:p>
    <w:p w14:paraId="B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14:paraId="B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</w:t>
      </w:r>
      <w:r>
        <w:rPr>
          <w:rFonts w:ascii="Times New Roman" w:hAnsi="Times New Roman"/>
          <w:color w:val="000000"/>
          <w:sz w:val="28"/>
        </w:rPr>
        <w:t>ешения задачи (или его часть), выбирать способ решения учебной биологической задачи с учётом имеющихся ресурсов и собственных возможностей, аргументировать предлагаемые варианты решений;</w:t>
      </w:r>
    </w:p>
    <w:p w14:paraId="B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</w:t>
      </w:r>
      <w:r>
        <w:rPr>
          <w:rFonts w:ascii="Times New Roman" w:hAnsi="Times New Roman"/>
          <w:color w:val="000000"/>
          <w:sz w:val="28"/>
        </w:rPr>
        <w:t>ия), корректировать предложенный алгоритм с учётом получения новых биологических знаний об изучаемом биологическом объекте;</w:t>
      </w:r>
    </w:p>
    <w:p w14:paraId="B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14:paraId="B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Самоконтроль, эмоциональный интеллект:</w:t>
      </w:r>
    </w:p>
    <w:p w14:paraId="B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самоконтроля, самомотиваци</w:t>
      </w:r>
      <w:r>
        <w:rPr>
          <w:rFonts w:ascii="Times New Roman" w:hAnsi="Times New Roman"/>
          <w:color w:val="000000"/>
          <w:sz w:val="28"/>
        </w:rPr>
        <w:t>и и рефлексии;</w:t>
      </w:r>
    </w:p>
    <w:p w14:paraId="C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14:paraId="C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биологической задачи, адаптировать решение к меняющимся обстоятельствам;</w:t>
      </w:r>
    </w:p>
    <w:p w14:paraId="C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</w:t>
      </w:r>
      <w:r>
        <w:rPr>
          <w:rFonts w:ascii="Times New Roman" w:hAnsi="Times New Roman"/>
          <w:color w:val="000000"/>
          <w:sz w:val="28"/>
        </w:rPr>
        <w:t>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14:paraId="C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</w:t>
      </w:r>
      <w:r>
        <w:rPr>
          <w:rFonts w:ascii="Times New Roman" w:hAnsi="Times New Roman"/>
          <w:color w:val="000000"/>
          <w:sz w:val="28"/>
        </w:rPr>
        <w:t>ностей;</w:t>
      </w:r>
    </w:p>
    <w:p w14:paraId="C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условиям;</w:t>
      </w:r>
    </w:p>
    <w:p w14:paraId="C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14:paraId="C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14:paraId="C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14:paraId="C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регули</w:t>
      </w:r>
      <w:r>
        <w:rPr>
          <w:rFonts w:ascii="Times New Roman" w:hAnsi="Times New Roman"/>
          <w:color w:val="000000"/>
          <w:sz w:val="28"/>
        </w:rPr>
        <w:t>ровать способ выражения эмоций.</w:t>
      </w:r>
    </w:p>
    <w:p w14:paraId="C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b w:val="1"/>
          <w:color w:val="000000"/>
          <w:sz w:val="28"/>
        </w:rPr>
        <w:t>Принятие себя и других</w:t>
      </w:r>
    </w:p>
    <w:p w14:paraId="C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14:paraId="C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другого;</w:t>
      </w:r>
    </w:p>
    <w:p w14:paraId="C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14:paraId="C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вокруг;</w:t>
      </w:r>
    </w:p>
    <w:p w14:paraId="C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овладеть </w:t>
      </w:r>
      <w:r>
        <w:rPr>
          <w:rFonts w:ascii="Times New Roman" w:hAnsi="Times New Roman"/>
          <w:color w:val="000000"/>
          <w:sz w:val="28"/>
        </w:rPr>
        <w:t>системой универсальных учебных регулятивных действий, которая обеспечивает формирование смысловых установок личности (внутренняя позиция личности), и жизненных навыков личности (управления собой, самодисциплины, устойчивого поведения).</w:t>
      </w:r>
    </w:p>
    <w:p w14:paraId="CF010000">
      <w:pPr>
        <w:spacing w:after="0" w:line="264" w:lineRule="auto"/>
        <w:ind w:firstLine="0" w:left="120"/>
        <w:jc w:val="both"/>
      </w:pPr>
    </w:p>
    <w:p w14:paraId="D0010000">
      <w:pPr>
        <w:spacing w:after="0" w:line="264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ПРЕДМЕТНЫЕ РЕЗУЛЬТА</w:t>
      </w:r>
      <w:r>
        <w:rPr>
          <w:rFonts w:ascii="Times New Roman" w:hAnsi="Times New Roman"/>
          <w:b w:val="1"/>
          <w:color w:val="000000"/>
          <w:sz w:val="28"/>
        </w:rPr>
        <w:t>ТЫ</w:t>
      </w:r>
    </w:p>
    <w:p w14:paraId="D1010000">
      <w:pPr>
        <w:spacing w:after="0" w:line="264" w:lineRule="auto"/>
        <w:ind w:firstLine="0" w:left="120"/>
        <w:jc w:val="both"/>
      </w:pPr>
    </w:p>
    <w:p w14:paraId="D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 w:val="1"/>
          <w:i w:val="1"/>
          <w:color w:val="000000"/>
          <w:sz w:val="28"/>
        </w:rPr>
        <w:t>в 5 классе:</w:t>
      </w:r>
    </w:p>
    <w:p w14:paraId="D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биологию как науку о живой природе, называть признаки живого, сравнивать объекты живой и неживой природы;</w:t>
      </w:r>
    </w:p>
    <w:p w14:paraId="D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перечислять источники биологических знаний, </w:t>
      </w:r>
      <w:r>
        <w:rPr>
          <w:rFonts w:ascii="Times New Roman" w:hAnsi="Times New Roman"/>
          <w:color w:val="000000"/>
          <w:sz w:val="28"/>
        </w:rPr>
        <w:t>характеризовать значение биологических знаний для современного человека, профессии, связанные с биологией (4–5 профессий);</w:t>
      </w:r>
    </w:p>
    <w:p w14:paraId="D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И. Вернадский, А. Л. Чижевский) и зарубежных (в том числе Аристотель, Теофраст, Г</w:t>
      </w:r>
      <w:r>
        <w:rPr>
          <w:rFonts w:ascii="Times New Roman" w:hAnsi="Times New Roman"/>
          <w:color w:val="000000"/>
          <w:sz w:val="28"/>
        </w:rPr>
        <w:t>иппократ) учёных в развитие биологии;</w:t>
      </w:r>
    </w:p>
    <w:p w14:paraId="D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важнейших биологических процессах и явлениях: питание, дыхание, транспорт веществ, раздражимость, рост, развитие, движение, размножение;</w:t>
      </w:r>
    </w:p>
    <w:p w14:paraId="D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жив</w:t>
      </w:r>
      <w:r>
        <w:rPr>
          <w:rFonts w:ascii="Times New Roman" w:hAnsi="Times New Roman"/>
          <w:color w:val="000000"/>
          <w:sz w:val="28"/>
        </w:rPr>
        <w:t xml:space="preserve">ые тела, биология, экология, цитология, анатомия, физиология, биологическая систематика, клетка, ткань, орган, система органов, организм, вирус, движение, питание, фотосинтез, дыхание, выделение, раздражимость, рост, размножение, развитие, среда обитания, </w:t>
      </w:r>
      <w:r>
        <w:rPr>
          <w:rFonts w:ascii="Times New Roman" w:hAnsi="Times New Roman"/>
          <w:color w:val="000000"/>
          <w:sz w:val="28"/>
        </w:rPr>
        <w:t>природное сообщество, искусственное сообщество) в соответствии с поставленной задачей и в контексте;</w:t>
      </w:r>
    </w:p>
    <w:p w14:paraId="D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по внешнему виду (изображениям), схемам и описаниям доядерные и ядерные организмы, различные биологические объекты: растения, животных, грибы, ли</w:t>
      </w:r>
      <w:r>
        <w:rPr>
          <w:rFonts w:ascii="Times New Roman" w:hAnsi="Times New Roman"/>
          <w:color w:val="000000"/>
          <w:sz w:val="28"/>
        </w:rPr>
        <w:t>шайники, бактерии, природные и искусственные сообщества, взаимосвязи организмов в природном и искусственном сообществах, представителей флоры и фауны природных зон Земли, ландшафты природные и культурные;</w:t>
      </w:r>
    </w:p>
    <w:p w14:paraId="D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описание организма (растения, животного) </w:t>
      </w:r>
      <w:r>
        <w:rPr>
          <w:rFonts w:ascii="Times New Roman" w:hAnsi="Times New Roman"/>
          <w:color w:val="000000"/>
          <w:sz w:val="28"/>
        </w:rPr>
        <w:t>по заданному плану, выделять существенные признаки строения и процессов жизнедеятельности организмов, характеризовать организмы как тела живой природы, перечислять особенности растений, животных, грибов, лишайников, бактерий и вирусов;</w:t>
      </w:r>
    </w:p>
    <w:p w14:paraId="D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понятие о</w:t>
      </w:r>
      <w:r>
        <w:rPr>
          <w:rFonts w:ascii="Times New Roman" w:hAnsi="Times New Roman"/>
          <w:color w:val="000000"/>
          <w:sz w:val="28"/>
        </w:rPr>
        <w:t xml:space="preserve"> среде обитания (водной, наземно-воздушной, почвенной, внутриорганизменной), условиях среды обитания;</w:t>
      </w:r>
    </w:p>
    <w:p w14:paraId="D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примеры, характеризующие приспособленность организмов к среде обитания, взаимосвязи организмов в сообществах;</w:t>
      </w:r>
    </w:p>
    <w:p w14:paraId="D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выделять отличительные признаки пр</w:t>
      </w:r>
      <w:r>
        <w:rPr>
          <w:rFonts w:ascii="Times New Roman" w:hAnsi="Times New Roman"/>
          <w:color w:val="000000"/>
          <w:sz w:val="28"/>
        </w:rPr>
        <w:t>иродных и искусственных сообществ;</w:t>
      </w:r>
    </w:p>
    <w:p w14:paraId="D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аргументировать основные правила поведения человека в природе и объяснять значение природоохранной деятельности человека, анализировать глобальные экологические проблемы;</w:t>
      </w:r>
    </w:p>
    <w:p w14:paraId="D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роль биологии в практической деятельнос</w:t>
      </w:r>
      <w:r>
        <w:rPr>
          <w:rFonts w:ascii="Times New Roman" w:hAnsi="Times New Roman"/>
          <w:color w:val="000000"/>
          <w:sz w:val="28"/>
        </w:rPr>
        <w:t>ти человека;</w:t>
      </w:r>
    </w:p>
    <w:p w14:paraId="D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биологии со знаниями по математике, предметов гуманитарного цикла, различными видами искусства;</w:t>
      </w:r>
    </w:p>
    <w:p w14:paraId="E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работы (поиск информации с использованием различных источников, описание</w:t>
      </w:r>
      <w:r>
        <w:rPr>
          <w:rFonts w:ascii="Times New Roman" w:hAnsi="Times New Roman"/>
          <w:color w:val="000000"/>
          <w:sz w:val="28"/>
        </w:rPr>
        <w:t xml:space="preserve"> организма по заданному плану) и лабораторные работы (работа с микроскопом, знакомство с различными способами измерения и сравнения живых объектов);</w:t>
      </w:r>
    </w:p>
    <w:p w14:paraId="E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методы биологии (наблюдение, описание, классификация, измерение, эксперимент): проводить наблюден</w:t>
      </w:r>
      <w:r>
        <w:rPr>
          <w:rFonts w:ascii="Times New Roman" w:hAnsi="Times New Roman"/>
          <w:color w:val="000000"/>
          <w:sz w:val="28"/>
        </w:rPr>
        <w:t>ия за организмами, описывать биологические объекты, процессы и явления, выполнять биологический рисунок и измерение биологических объектов;</w:t>
      </w:r>
    </w:p>
    <w:p w14:paraId="E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лупой, световым и цифровым микроскопами при рассматривании биологических объектов;</w:t>
      </w:r>
    </w:p>
    <w:p w14:paraId="E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соблюда</w:t>
      </w:r>
      <w:r>
        <w:rPr>
          <w:rFonts w:ascii="Times New Roman" w:hAnsi="Times New Roman"/>
          <w:color w:val="000000"/>
          <w:sz w:val="28"/>
        </w:rPr>
        <w:t>ть правила безопасного труда при работе с учебным и лабораторным оборудованием, химической посудой в соответствии с инструкциями на уроке, во внеурочной деятельности;</w:t>
      </w:r>
    </w:p>
    <w:p w14:paraId="E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выполнении учебных заданий научно-популярную литературу по биологии, спр</w:t>
      </w:r>
      <w:r>
        <w:rPr>
          <w:rFonts w:ascii="Times New Roman" w:hAnsi="Times New Roman"/>
          <w:color w:val="000000"/>
          <w:sz w:val="28"/>
        </w:rPr>
        <w:t>авочные материалы, ресурсы Интернета;</w:t>
      </w:r>
    </w:p>
    <w:p w14:paraId="E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биологии.</w:t>
      </w:r>
    </w:p>
    <w:p w14:paraId="E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 w:val="1"/>
          <w:i w:val="1"/>
          <w:color w:val="000000"/>
          <w:sz w:val="28"/>
        </w:rPr>
        <w:t>в 6 классе:</w:t>
      </w:r>
    </w:p>
    <w:p w14:paraId="E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ботанику как биологич</w:t>
      </w:r>
      <w:r>
        <w:rPr>
          <w:rFonts w:ascii="Times New Roman" w:hAnsi="Times New Roman"/>
          <w:color w:val="000000"/>
          <w:sz w:val="28"/>
        </w:rPr>
        <w:t>ескую науку, её разделы и связи с другими науками и техникой;</w:t>
      </w:r>
    </w:p>
    <w:p w14:paraId="E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В. В. Докучаев, К. А. Тимирязев, С. Г. Навашин) и зарубежных учёных (в том числе Р. Гук, М. Мальпиги) в развитие наук о растениях;</w:t>
      </w:r>
    </w:p>
    <w:p w14:paraId="E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биол</w:t>
      </w:r>
      <w:r>
        <w:rPr>
          <w:rFonts w:ascii="Times New Roman" w:hAnsi="Times New Roman"/>
          <w:color w:val="000000"/>
          <w:sz w:val="28"/>
        </w:rPr>
        <w:t>огические термины и понятия (в том числе: ботаника, растительная клетка, растительная ткань, органы растений, система органов растения: корень, побег почка, лист, видоизменённые органы, цветок, плод, семя, растительный организм, минеральное питание, фотоси</w:t>
      </w:r>
      <w:r>
        <w:rPr>
          <w:rFonts w:ascii="Times New Roman" w:hAnsi="Times New Roman"/>
          <w:color w:val="000000"/>
          <w:sz w:val="28"/>
        </w:rPr>
        <w:t>нтез, дыхание, рост, развитие, размножение, клон, раздражимость) в соответствии с поставленной задачей и в контексте;</w:t>
      </w:r>
    </w:p>
    <w:p w14:paraId="E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описывать строение и жизнедеятельность растительного организма (на примере покрытосеменных или цветковых): поглощение воды и минеральное п</w:t>
      </w:r>
      <w:r>
        <w:rPr>
          <w:rFonts w:ascii="Times New Roman" w:hAnsi="Times New Roman"/>
          <w:color w:val="000000"/>
          <w:sz w:val="28"/>
        </w:rPr>
        <w:t>итание, фотосинтез, дыхание, транспорт веществ, рост, размножение, развитие, связь строения вегетативных и генеративных органов растений с их функциями;</w:t>
      </w:r>
    </w:p>
    <w:p w14:paraId="E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растений по заданному плану, части растений по изобр</w:t>
      </w:r>
      <w:r>
        <w:rPr>
          <w:rFonts w:ascii="Times New Roman" w:hAnsi="Times New Roman"/>
          <w:color w:val="000000"/>
          <w:sz w:val="28"/>
        </w:rPr>
        <w:t>ажениям, схемам, моделям, муляжам, рельефным таблицам;</w:t>
      </w:r>
    </w:p>
    <w:p w14:paraId="E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растений, уровни организации растительного организма, части растений: клетки, ткани, органы, системы органов, организм;</w:t>
      </w:r>
    </w:p>
    <w:p w14:paraId="E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сравнивать растительные ткани и органы растений между со</w:t>
      </w:r>
      <w:r>
        <w:rPr>
          <w:rFonts w:ascii="Times New Roman" w:hAnsi="Times New Roman"/>
          <w:color w:val="000000"/>
          <w:sz w:val="28"/>
        </w:rPr>
        <w:t>бой;</w:t>
      </w:r>
    </w:p>
    <w:p w14:paraId="E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</w:t>
      </w:r>
      <w:r>
        <w:rPr>
          <w:rFonts w:ascii="Times New Roman" w:hAnsi="Times New Roman"/>
          <w:color w:val="000000"/>
          <w:sz w:val="28"/>
        </w:rPr>
        <w:t xml:space="preserve"> лаборатории;</w:t>
      </w:r>
    </w:p>
    <w:p w14:paraId="E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процессы жизнедеятельности растений: поглощение воды и минеральное питание, фотосинтез, дыхание, рост, развитие, способы естественного и искусственного вегетативного размножения, семенное размножение (на примере </w:t>
      </w:r>
      <w:r>
        <w:rPr>
          <w:rFonts w:ascii="Times New Roman" w:hAnsi="Times New Roman"/>
          <w:color w:val="000000"/>
          <w:sz w:val="28"/>
        </w:rPr>
        <w:t>покрытосеменных, или цветковых);</w:t>
      </w:r>
    </w:p>
    <w:p w14:paraId="F0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и функциями тканей и органов растений, строением и жизнедеятельностью растений;</w:t>
      </w:r>
    </w:p>
    <w:p w14:paraId="F1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растения и их части по разным основаниям;</w:t>
      </w:r>
    </w:p>
    <w:p w14:paraId="F2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объяснять роль растений в приро</w:t>
      </w:r>
      <w:r>
        <w:rPr>
          <w:rFonts w:ascii="Times New Roman" w:hAnsi="Times New Roman"/>
          <w:color w:val="000000"/>
          <w:sz w:val="28"/>
        </w:rPr>
        <w:t>де и жизни человека: значение фотосинтеза в природе и в жизни человека, биологическое и хозяйственное значение видоизменённых побегов, хозяйственное значение вегетативного размножения;</w:t>
      </w:r>
    </w:p>
    <w:p w14:paraId="F3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полученные знания для выращивания и размножения культурных ра</w:t>
      </w:r>
      <w:r>
        <w:rPr>
          <w:rFonts w:ascii="Times New Roman" w:hAnsi="Times New Roman"/>
          <w:color w:val="000000"/>
          <w:sz w:val="28"/>
        </w:rPr>
        <w:t>стений;</w:t>
      </w:r>
    </w:p>
    <w:p w14:paraId="F4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растениями, описывать растения и их части, ставить простейшие биологические опыты и эксперименты;</w:t>
      </w:r>
    </w:p>
    <w:p w14:paraId="F5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безопасного труда при работе с учебным и лабораторным оборудованием, </w:t>
      </w:r>
      <w:r>
        <w:rPr>
          <w:rFonts w:ascii="Times New Roman" w:hAnsi="Times New Roman"/>
          <w:color w:val="000000"/>
          <w:sz w:val="28"/>
        </w:rPr>
        <w:t>химической посудой в соответствии с инструкциями на уроке и во внеурочной деятельности;</w:t>
      </w:r>
    </w:p>
    <w:p w14:paraId="F6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демонстрировать на конкретных примерах связь знаний биологии со знаниями по математике, географии, труду (технологии), предметов гуманитарного цикла, различными видами </w:t>
      </w:r>
      <w:r>
        <w:rPr>
          <w:rFonts w:ascii="Times New Roman" w:hAnsi="Times New Roman"/>
          <w:color w:val="000000"/>
          <w:sz w:val="28"/>
        </w:rPr>
        <w:t>искусства;</w:t>
      </w:r>
    </w:p>
    <w:p w14:paraId="F7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биологической информацией: формулировать основания для извлечения и обобщения информации из двух источников, преобразовывать информацию из одной знаковой системы в другую;</w:t>
      </w:r>
    </w:p>
    <w:p w14:paraId="F8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</w:t>
      </w:r>
      <w:r>
        <w:rPr>
          <w:rFonts w:ascii="Times New Roman" w:hAnsi="Times New Roman"/>
          <w:color w:val="000000"/>
          <w:sz w:val="28"/>
        </w:rPr>
        <w:t>зуя понятийный аппарат изучаемого раздела биологии.</w:t>
      </w:r>
    </w:p>
    <w:p w14:paraId="F9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 w:val="1"/>
          <w:i w:val="1"/>
          <w:color w:val="000000"/>
          <w:sz w:val="28"/>
        </w:rPr>
        <w:t>в 7</w:t>
      </w:r>
      <w:r>
        <w:rPr>
          <w:rFonts w:ascii="Times New Roman" w:hAnsi="Times New Roman"/>
          <w:b w:val="1"/>
          <w:color w:val="000000"/>
          <w:sz w:val="28"/>
        </w:rPr>
        <w:t xml:space="preserve"> </w:t>
      </w:r>
      <w:r>
        <w:rPr>
          <w:rFonts w:ascii="Times New Roman" w:hAnsi="Times New Roman"/>
          <w:b w:val="1"/>
          <w:i w:val="1"/>
          <w:color w:val="000000"/>
          <w:sz w:val="28"/>
        </w:rPr>
        <w:t>классе</w:t>
      </w:r>
      <w:r>
        <w:rPr>
          <w:rFonts w:ascii="Times New Roman" w:hAnsi="Times New Roman"/>
          <w:color w:val="000000"/>
          <w:sz w:val="28"/>
        </w:rPr>
        <w:t>:</w:t>
      </w:r>
    </w:p>
    <w:p w14:paraId="FA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принципы классификации растений, основные систематические группы растений (водоросли, мхи, плауны, хвощи, </w:t>
      </w:r>
      <w:r>
        <w:rPr>
          <w:rFonts w:ascii="Times New Roman" w:hAnsi="Times New Roman"/>
          <w:color w:val="000000"/>
          <w:sz w:val="28"/>
        </w:rPr>
        <w:t>папоротники, голосеменные, покрытосеменные или цветковые);</w:t>
      </w:r>
    </w:p>
    <w:p w14:paraId="FB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Н. И. Вавилов, И. В. Мичурин) и зарубежных (в том числе К. Линней, Л. Пастер) учёных в развитие наук о растениях, грибах, лишайниках, бактериях;</w:t>
      </w:r>
    </w:p>
    <w:p w14:paraId="FC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</w:t>
      </w:r>
      <w:r>
        <w:rPr>
          <w:rFonts w:ascii="Times New Roman" w:hAnsi="Times New Roman"/>
          <w:color w:val="000000"/>
          <w:sz w:val="28"/>
        </w:rPr>
        <w:t xml:space="preserve">менять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</w:t>
      </w:r>
      <w:r>
        <w:rPr>
          <w:rFonts w:ascii="Times New Roman" w:hAnsi="Times New Roman"/>
          <w:color w:val="000000"/>
          <w:sz w:val="28"/>
        </w:rPr>
        <w:t xml:space="preserve">растительное сообщество, высшие растения, низшие </w:t>
      </w:r>
      <w:r>
        <w:rPr>
          <w:rFonts w:ascii="Times New Roman" w:hAnsi="Times New Roman"/>
          <w:color w:val="000000"/>
          <w:sz w:val="28"/>
        </w:rPr>
        <w:t>растения,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контексте;</w:t>
      </w:r>
    </w:p>
    <w:p w14:paraId="FD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живые и гербарные экземпляры р</w:t>
      </w:r>
      <w:r>
        <w:rPr>
          <w:rFonts w:ascii="Times New Roman" w:hAnsi="Times New Roman"/>
          <w:color w:val="000000"/>
          <w:sz w:val="28"/>
        </w:rPr>
        <w:t>астений, части растений по изображениям, схемам, моделям, муляжам, рельефным таблицам, грибы по изображениям, схемам, муляжам, бактерии по изображениям;</w:t>
      </w:r>
    </w:p>
    <w:p w14:paraId="FE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покрытосеменных или цветковых, семейств двудольных и однодольных растений;</w:t>
      </w:r>
    </w:p>
    <w:p w14:paraId="FF01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</w:t>
      </w:r>
      <w:r>
        <w:rPr>
          <w:rFonts w:ascii="Times New Roman" w:hAnsi="Times New Roman"/>
          <w:color w:val="000000"/>
          <w:sz w:val="28"/>
        </w:rPr>
        <w:t>ределять систематическое положение растительного организма (на примере покрытосеменных, или цветковых) с помощью определительной карточки;</w:t>
      </w:r>
    </w:p>
    <w:p w14:paraId="00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выполнять практические и лабораторные работы по систематике растений, микологии и микробиологии, в том числе работы с</w:t>
      </w:r>
      <w:r>
        <w:rPr>
          <w:rFonts w:ascii="Times New Roman" w:hAnsi="Times New Roman"/>
          <w:color w:val="000000"/>
          <w:sz w:val="28"/>
        </w:rPr>
        <w:t xml:space="preserve">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01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выделять существенные признаки строения и жизнедеятельности растений, бактерий, грибов, лишай</w:t>
      </w:r>
      <w:r>
        <w:rPr>
          <w:rFonts w:ascii="Times New Roman" w:hAnsi="Times New Roman"/>
          <w:color w:val="000000"/>
          <w:sz w:val="28"/>
        </w:rPr>
        <w:t>ников;</w:t>
      </w:r>
    </w:p>
    <w:p w14:paraId="02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и сравнивать между собой растения, грибы, лишайники, бактерии по заданному плану, делать выводы на основе сравнения;</w:t>
      </w:r>
    </w:p>
    <w:p w14:paraId="03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организации растений в ходе эволюции растительного мира на Земле;</w:t>
      </w:r>
    </w:p>
    <w:p w14:paraId="04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черты приспособле</w:t>
      </w:r>
      <w:r>
        <w:rPr>
          <w:rFonts w:ascii="Times New Roman" w:hAnsi="Times New Roman"/>
          <w:color w:val="000000"/>
          <w:sz w:val="28"/>
        </w:rPr>
        <w:t>нности растений к среде обитания, значение экологических факторов для растений;</w:t>
      </w:r>
    </w:p>
    <w:p w14:paraId="05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растительные сообщества, сезонные и поступательные изменения растительных сообществ, растительность (растительный покров) природных зон Земли;</w:t>
      </w:r>
    </w:p>
    <w:p w14:paraId="06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</w:t>
      </w:r>
      <w:r>
        <w:rPr>
          <w:rFonts w:ascii="Times New Roman" w:hAnsi="Times New Roman"/>
          <w:color w:val="000000"/>
          <w:sz w:val="28"/>
        </w:rPr>
        <w:t xml:space="preserve"> культурных растений и их значение в жизни человека, понимать причины и знать меры охраны растительного мира Земли;</w:t>
      </w:r>
    </w:p>
    <w:p w14:paraId="07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роль растений, грибов, лишайников, бактерий в природных сообществах, в хозяйственной деятельности человека и его повседневной жиз</w:t>
      </w:r>
      <w:r>
        <w:rPr>
          <w:rFonts w:ascii="Times New Roman" w:hAnsi="Times New Roman"/>
          <w:color w:val="000000"/>
          <w:sz w:val="28"/>
        </w:rPr>
        <w:t>ни;</w:t>
      </w:r>
    </w:p>
    <w:p w14:paraId="08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 физике, географии, труду (технологии), литературе, и предметов гуманитарного цикла, различными видами искусства;</w:t>
      </w:r>
    </w:p>
    <w:p w14:paraId="09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</w:t>
      </w:r>
      <w:r>
        <w:rPr>
          <w:rFonts w:ascii="Times New Roman" w:hAnsi="Times New Roman"/>
          <w:color w:val="000000"/>
          <w:sz w:val="28"/>
        </w:rPr>
        <w:t>ия за растениями, бактериями, грибами, лишайниками, описывать их, ставить простейшие биологические опыты и эксперименты;</w:t>
      </w:r>
    </w:p>
    <w:p w14:paraId="0A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</w:t>
      </w:r>
      <w:r>
        <w:rPr>
          <w:rFonts w:ascii="Times New Roman" w:hAnsi="Times New Roman"/>
          <w:color w:val="000000"/>
          <w:sz w:val="28"/>
        </w:rPr>
        <w:t xml:space="preserve"> на уроке и во внеурочной деятельности;</w:t>
      </w:r>
    </w:p>
    <w:p w14:paraId="0B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источников (2–3), преобразовывать информацию из одной знаковой системыв другую;</w:t>
      </w:r>
    </w:p>
    <w:p w14:paraId="0C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создавать письменные </w:t>
      </w:r>
      <w:r>
        <w:rPr>
          <w:rFonts w:ascii="Times New Roman" w:hAnsi="Times New Roman"/>
          <w:color w:val="000000"/>
          <w:sz w:val="28"/>
        </w:rPr>
        <w:t>и устные сообщения, используя понятийный аппарат изучаемого раздела биологии, сопровождать выступление презентацией с учётом особенностей аудитории обучающихся.</w:t>
      </w:r>
    </w:p>
    <w:p w14:paraId="0D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 w:val="1"/>
          <w:i w:val="1"/>
          <w:color w:val="000000"/>
          <w:sz w:val="28"/>
        </w:rPr>
        <w:t>в 8 классе:</w:t>
      </w:r>
    </w:p>
    <w:p w14:paraId="0E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</w:t>
      </w:r>
      <w:r>
        <w:rPr>
          <w:rFonts w:ascii="Times New Roman" w:hAnsi="Times New Roman"/>
          <w:color w:val="000000"/>
          <w:sz w:val="28"/>
        </w:rPr>
        <w:t>ть зоологию как биологическую науку, её разделы и связь с другими науками и техникой;</w:t>
      </w:r>
    </w:p>
    <w:p w14:paraId="0F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</w:t>
      </w:r>
      <w:r>
        <w:rPr>
          <w:rFonts w:ascii="Times New Roman" w:hAnsi="Times New Roman"/>
          <w:color w:val="000000"/>
          <w:sz w:val="28"/>
        </w:rPr>
        <w:t>ие, круглые и кольчатые черви, членистоногие, моллюски, хордовые);</w:t>
      </w:r>
    </w:p>
    <w:p w14:paraId="10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А. О. Ковалевский, К. И. Скрябин) и зарубежных (в том числе А. Левенгук, Ж. Кювье, Э. Геккель) учёных в развитие наук о животных;</w:t>
      </w:r>
    </w:p>
    <w:p w14:paraId="11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</w:t>
      </w:r>
      <w:r>
        <w:rPr>
          <w:rFonts w:ascii="Times New Roman" w:hAnsi="Times New Roman"/>
          <w:color w:val="000000"/>
          <w:sz w:val="28"/>
        </w:rPr>
        <w:t>биологические термины и понятия (в том числе: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</w:t>
      </w:r>
      <w:r>
        <w:rPr>
          <w:rFonts w:ascii="Times New Roman" w:hAnsi="Times New Roman"/>
          <w:color w:val="000000"/>
          <w:sz w:val="28"/>
        </w:rPr>
        <w:t>ие, дыхание, рост, развитие, кровообращение,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контексте;</w:t>
      </w:r>
    </w:p>
    <w:p w14:paraId="12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общи</w:t>
      </w:r>
      <w:r>
        <w:rPr>
          <w:rFonts w:ascii="Times New Roman" w:hAnsi="Times New Roman"/>
          <w:color w:val="000000"/>
          <w:sz w:val="28"/>
        </w:rPr>
        <w:t>е признаки животных, уровни организации животного организма: клетки, ткани, органы, системы органов, организм;</w:t>
      </w:r>
    </w:p>
    <w:p w14:paraId="13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сравнивать животные ткани и органы животных между собой;</w:t>
      </w:r>
    </w:p>
    <w:p w14:paraId="14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строение и жизнедеятельность животного организма: опору и движение, питание и </w:t>
      </w:r>
      <w:r>
        <w:rPr>
          <w:rFonts w:ascii="Times New Roman" w:hAnsi="Times New Roman"/>
          <w:color w:val="000000"/>
          <w:sz w:val="28"/>
        </w:rPr>
        <w:t>пищеварение, дыхание и транспорт веществ, выделение, регуляцию и поведение, рост, размножение и развитие;</w:t>
      </w:r>
    </w:p>
    <w:p w14:paraId="15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</w:t>
      </w:r>
      <w:r>
        <w:rPr>
          <w:rFonts w:ascii="Times New Roman" w:hAnsi="Times New Roman"/>
          <w:color w:val="000000"/>
          <w:sz w:val="28"/>
        </w:rPr>
        <w:t>ию, поведение, рост, развитие, размножение;</w:t>
      </w:r>
    </w:p>
    <w:p w14:paraId="16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строением, жизнедеятельностью и средой обитания животных изучаемых систематических групп;</w:t>
      </w:r>
    </w:p>
    <w:p w14:paraId="17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и описывать животных изучаемых систематических групп, отдельные орган</w:t>
      </w:r>
      <w:r>
        <w:rPr>
          <w:rFonts w:ascii="Times New Roman" w:hAnsi="Times New Roman"/>
          <w:color w:val="000000"/>
          <w:sz w:val="28"/>
        </w:rPr>
        <w:t>ы и системы органов по схемам, моделям, муляжам, рельефным таблицам, простейших – по изображениям;</w:t>
      </w:r>
    </w:p>
    <w:p w14:paraId="18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признаки классов членистоногих и хордовых, отрядов насекомых и млекопитающих;</w:t>
      </w:r>
    </w:p>
    <w:p w14:paraId="19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</w:t>
      </w:r>
      <w:r>
        <w:rPr>
          <w:rFonts w:ascii="Times New Roman" w:hAnsi="Times New Roman"/>
          <w:color w:val="000000"/>
          <w:sz w:val="28"/>
        </w:rPr>
        <w:t>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14:paraId="1A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сравнивать представителей отдельных сист</w:t>
      </w:r>
      <w:r>
        <w:rPr>
          <w:rFonts w:ascii="Times New Roman" w:hAnsi="Times New Roman"/>
          <w:color w:val="000000"/>
          <w:sz w:val="28"/>
        </w:rPr>
        <w:t>ематических групп животных и делать выводы на основе сравнения;</w:t>
      </w:r>
    </w:p>
    <w:p w14:paraId="1B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животных на основании особенностей строения;</w:t>
      </w:r>
    </w:p>
    <w:p w14:paraId="1C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описывать усложнение организации животных в ходе эволюции животного мира на Земле;</w:t>
      </w:r>
    </w:p>
    <w:p w14:paraId="1D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выявлять черты приспособленности животных к </w:t>
      </w:r>
      <w:r>
        <w:rPr>
          <w:rFonts w:ascii="Times New Roman" w:hAnsi="Times New Roman"/>
          <w:color w:val="000000"/>
          <w:sz w:val="28"/>
        </w:rPr>
        <w:t>среде обитания, значение экологических факторов для животных;</w:t>
      </w:r>
    </w:p>
    <w:p w14:paraId="1E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животных в природных сообществах, цепи питания;</w:t>
      </w:r>
    </w:p>
    <w:p w14:paraId="1F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животных с растениями, грибами, лишайниками и бактериями в природных сообществах;</w:t>
      </w:r>
    </w:p>
    <w:p w14:paraId="20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ж</w:t>
      </w:r>
      <w:r>
        <w:rPr>
          <w:rFonts w:ascii="Times New Roman" w:hAnsi="Times New Roman"/>
          <w:color w:val="000000"/>
          <w:sz w:val="28"/>
        </w:rPr>
        <w:t>ивотных природных зон Земли, основные закономерности распространения животных по планете;</w:t>
      </w:r>
    </w:p>
    <w:p w14:paraId="21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роль животных в природных сообществах;</w:t>
      </w:r>
    </w:p>
    <w:p w14:paraId="22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раскрывать роль домашних и непродуктивных животных в жизни человека, роль промысловых животных в хозяйственной деяте</w:t>
      </w:r>
      <w:r>
        <w:rPr>
          <w:rFonts w:ascii="Times New Roman" w:hAnsi="Times New Roman"/>
          <w:color w:val="000000"/>
          <w:sz w:val="28"/>
        </w:rPr>
        <w:t>льности человека и его повседневной жизни, объяснять значение животных в природе и жизни человека;</w:t>
      </w:r>
    </w:p>
    <w:p w14:paraId="23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мероприятиях по охране животного мира Земли;</w:t>
      </w:r>
    </w:p>
    <w:p w14:paraId="24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по биологии со знаниями по математике,</w:t>
      </w:r>
      <w:r>
        <w:rPr>
          <w:rFonts w:ascii="Times New Roman" w:hAnsi="Times New Roman"/>
          <w:color w:val="000000"/>
          <w:sz w:val="28"/>
        </w:rPr>
        <w:t xml:space="preserve"> физике, химии, географии, труду (технологии), предметов гуманитарного циклов, различными видами искусства;</w:t>
      </w:r>
    </w:p>
    <w:p w14:paraId="25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проводить наблюдения за животными, описывать животных, их органы и системы органов; ставить простейшие биологические о</w:t>
      </w:r>
      <w:r>
        <w:rPr>
          <w:rFonts w:ascii="Times New Roman" w:hAnsi="Times New Roman"/>
          <w:color w:val="000000"/>
          <w:sz w:val="28"/>
        </w:rPr>
        <w:t>пыты и эксперименты;</w:t>
      </w:r>
    </w:p>
    <w:p w14:paraId="26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деятельности;</w:t>
      </w:r>
    </w:p>
    <w:p w14:paraId="27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приёмами работы с информацией: формулировать </w:t>
      </w:r>
      <w:r>
        <w:rPr>
          <w:rFonts w:ascii="Times New Roman" w:hAnsi="Times New Roman"/>
          <w:color w:val="000000"/>
          <w:sz w:val="28"/>
        </w:rPr>
        <w:t>основания для извлечения и обобщения информации из нескольких (3–4) источников, преобразовывать информацию из одной знаковой системы в другую;</w:t>
      </w:r>
    </w:p>
    <w:p w14:paraId="28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сообщения, используя понятийный аппарат изучаемого раздела биологии, сопровождать в</w:t>
      </w:r>
      <w:r>
        <w:rPr>
          <w:rFonts w:ascii="Times New Roman" w:hAnsi="Times New Roman"/>
          <w:color w:val="000000"/>
          <w:sz w:val="28"/>
        </w:rPr>
        <w:t>ыступление презентацией с учётом особенностей аудитории обучающихся.</w:t>
      </w:r>
    </w:p>
    <w:p w14:paraId="29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биологии к концу обучения </w:t>
      </w:r>
      <w:r>
        <w:rPr>
          <w:rFonts w:ascii="Times New Roman" w:hAnsi="Times New Roman"/>
          <w:b w:val="1"/>
          <w:i w:val="1"/>
          <w:color w:val="000000"/>
          <w:sz w:val="28"/>
        </w:rPr>
        <w:t>в 9 классе:</w:t>
      </w:r>
    </w:p>
    <w:p w14:paraId="2A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науки о человеке (антропологию, анатомию, физиологию, медицину, гигиену, экологию человек</w:t>
      </w:r>
      <w:r>
        <w:rPr>
          <w:rFonts w:ascii="Times New Roman" w:hAnsi="Times New Roman"/>
          <w:color w:val="000000"/>
          <w:sz w:val="28"/>
        </w:rPr>
        <w:t>а, психологию) и их связи с другими науками и техникой;</w:t>
      </w:r>
    </w:p>
    <w:p w14:paraId="2B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объяснять положение человека в системе органического мира, его происхождение, отличия человека от животных, приспособленность к различным экологическим факторам (человеческие расы и адаптивные типы лю</w:t>
      </w:r>
      <w:r>
        <w:rPr>
          <w:rFonts w:ascii="Times New Roman" w:hAnsi="Times New Roman"/>
          <w:color w:val="000000"/>
          <w:sz w:val="28"/>
        </w:rPr>
        <w:t>дей), родство человеческих рас;</w:t>
      </w:r>
    </w:p>
    <w:p w14:paraId="2C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вклада российских (в том числе И. М. Сеченов, И. П. Павлов, И. И. Мечников, А. А. Ухтомский, П. К. Анохин) и зарубежных (в том числе У. Гарвей, К. Бернар, Л. Пастер, Ч. Дарвин) учёных в развитие представлен</w:t>
      </w:r>
      <w:r>
        <w:rPr>
          <w:rFonts w:ascii="Times New Roman" w:hAnsi="Times New Roman"/>
          <w:color w:val="000000"/>
          <w:sz w:val="28"/>
        </w:rPr>
        <w:t>ий о происхождении, строении, жизнедеятельности, поведении, экологии человека;</w:t>
      </w:r>
    </w:p>
    <w:p w14:paraId="2D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</w:t>
      </w:r>
      <w:r>
        <w:rPr>
          <w:rFonts w:ascii="Times New Roman" w:hAnsi="Times New Roman"/>
          <w:color w:val="000000"/>
          <w:sz w:val="28"/>
        </w:rPr>
        <w:t>рган, система органов, питание, дыхание, 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</w:t>
      </w:r>
      <w:r>
        <w:rPr>
          <w:rFonts w:ascii="Times New Roman" w:hAnsi="Times New Roman"/>
          <w:color w:val="000000"/>
          <w:sz w:val="28"/>
        </w:rPr>
        <w:t>ей и в контексте;</w:t>
      </w:r>
    </w:p>
    <w:p w14:paraId="2E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проводить описание по внешнему виду (изображению), схемам общих признаков организма человека, уровней его организации: клетки, ткани, органы, системы органов, организм;</w:t>
      </w:r>
    </w:p>
    <w:p w14:paraId="2F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сравнивать клетки разных тканей, групп тканей, органы, системы органо</w:t>
      </w:r>
      <w:r>
        <w:rPr>
          <w:rFonts w:ascii="Times New Roman" w:hAnsi="Times New Roman"/>
          <w:color w:val="000000"/>
          <w:sz w:val="28"/>
        </w:rPr>
        <w:t>в человека; процессы жизнедеятельности организма человека, делать выводы на основе сравнения;</w:t>
      </w:r>
    </w:p>
    <w:p w14:paraId="30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биологически активные вещества (витамины, ферменты, гормоны), выявлять их роль в процессе обмена веществ и превращения энергии;</w:t>
      </w:r>
    </w:p>
    <w:p w14:paraId="31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биологич</w:t>
      </w:r>
      <w:r>
        <w:rPr>
          <w:rFonts w:ascii="Times New Roman" w:hAnsi="Times New Roman"/>
          <w:color w:val="000000"/>
          <w:sz w:val="28"/>
        </w:rPr>
        <w:t>еские процессы: обмен 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человека;</w:t>
      </w:r>
    </w:p>
    <w:p w14:paraId="32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между строением клеток, орган</w:t>
      </w:r>
      <w:r>
        <w:rPr>
          <w:rFonts w:ascii="Times New Roman" w:hAnsi="Times New Roman"/>
          <w:color w:val="000000"/>
          <w:sz w:val="28"/>
        </w:rPr>
        <w:t>ов, систем органов организма человека и их функциями, между строением, жизнедеятельностью и средой обитания человека;</w:t>
      </w:r>
    </w:p>
    <w:p w14:paraId="33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применять биологические модели для выявления особенностей строения и функционирования органов и систем органов человека;</w:t>
      </w:r>
    </w:p>
    <w:p w14:paraId="34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объяснять нейрогу</w:t>
      </w:r>
      <w:r>
        <w:rPr>
          <w:rFonts w:ascii="Times New Roman" w:hAnsi="Times New Roman"/>
          <w:color w:val="000000"/>
          <w:sz w:val="28"/>
        </w:rPr>
        <w:t>моральную регуляцию процессов жизнедеятельности организма человека;</w:t>
      </w:r>
    </w:p>
    <w:p w14:paraId="35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сравнивать безусловные и условные рефлексы, наследственные и ненаследственные программы поведения, особенности высшей нервной деятельности человека, виды потребностей, па</w:t>
      </w:r>
      <w:r>
        <w:rPr>
          <w:rFonts w:ascii="Times New Roman" w:hAnsi="Times New Roman"/>
          <w:color w:val="000000"/>
          <w:sz w:val="28"/>
        </w:rPr>
        <w:t>мяти, мышления, речи, темпераментов, эмоций, сна, структуру функциональных систем организма, направленных на достижение полезных приспособительных результатов;</w:t>
      </w:r>
    </w:p>
    <w:p w14:paraId="36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различать наследственные и ненаследственные (инфекционные, неинфекционные) заболевания человека,</w:t>
      </w:r>
      <w:r>
        <w:rPr>
          <w:rFonts w:ascii="Times New Roman" w:hAnsi="Times New Roman"/>
          <w:color w:val="000000"/>
          <w:sz w:val="28"/>
        </w:rPr>
        <w:t xml:space="preserve"> объяснять значение мер профилактики в предупреждении заболеваний человека;</w:t>
      </w:r>
    </w:p>
    <w:p w14:paraId="37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 и временными </w:t>
      </w:r>
      <w:r>
        <w:rPr>
          <w:rFonts w:ascii="Times New Roman" w:hAnsi="Times New Roman"/>
          <w:color w:val="000000"/>
          <w:sz w:val="28"/>
        </w:rPr>
        <w:t>микропрепаратами, исследовательские работы с использованием приборов и инструментов цифровой лаборатории;</w:t>
      </w:r>
    </w:p>
    <w:p w14:paraId="38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решать качественные и количественные задачи, используя основные показатели здоровья человека, проводить расчёты и оценивать полученные значения;</w:t>
      </w:r>
    </w:p>
    <w:p w14:paraId="39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аргум</w:t>
      </w:r>
      <w:r>
        <w:rPr>
          <w:rFonts w:ascii="Times New Roman" w:hAnsi="Times New Roman"/>
          <w:color w:val="000000"/>
          <w:sz w:val="28"/>
        </w:rPr>
        <w:t xml:space="preserve">ентировать основные принципы здорового образа жизни, методы защиты и укрепления здоровья человека: сбалансированное питание, соблюдение правил личной гигиены, занятия физкультурой и спортом, рациональная организация труда и полноценного отдыха, позитивное </w:t>
      </w:r>
      <w:r>
        <w:rPr>
          <w:rFonts w:ascii="Times New Roman" w:hAnsi="Times New Roman"/>
          <w:color w:val="000000"/>
          <w:sz w:val="28"/>
        </w:rPr>
        <w:t>эмоционально-психическое состояние;</w:t>
      </w:r>
    </w:p>
    <w:p w14:paraId="3A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приобретённые знания и умения для соблюдения здорового образа жизни, сбалансированного питания, физической </w:t>
      </w:r>
      <w:r>
        <w:rPr>
          <w:rFonts w:ascii="Times New Roman" w:hAnsi="Times New Roman"/>
          <w:color w:val="000000"/>
          <w:sz w:val="28"/>
        </w:rPr>
        <w:t>активности, стрессоустойчивости, для исключения вредных привычек, зависимостей;</w:t>
      </w:r>
    </w:p>
    <w:p w14:paraId="3B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приёмами ока</w:t>
      </w:r>
      <w:r>
        <w:rPr>
          <w:rFonts w:ascii="Times New Roman" w:hAnsi="Times New Roman"/>
          <w:color w:val="000000"/>
          <w:sz w:val="28"/>
        </w:rPr>
        <w:t>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отморожениях;</w:t>
      </w:r>
    </w:p>
    <w:p w14:paraId="3C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демонстрировать на конкретных примерах связь знаний наук о чело</w:t>
      </w:r>
      <w:r>
        <w:rPr>
          <w:rFonts w:ascii="Times New Roman" w:hAnsi="Times New Roman"/>
          <w:color w:val="000000"/>
          <w:sz w:val="28"/>
        </w:rPr>
        <w:t>веке со знаниями предметов естественно-научного и гуманитарного циклов, различных видов искусства, технологии, основ безопасности и защиты Родины, физической культуры;</w:t>
      </w:r>
    </w:p>
    <w:p w14:paraId="3D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использовать методы биологии: наблюдать, измерять, описывать организм человека и процесс</w:t>
      </w:r>
      <w:r>
        <w:rPr>
          <w:rFonts w:ascii="Times New Roman" w:hAnsi="Times New Roman"/>
          <w:color w:val="000000"/>
          <w:sz w:val="28"/>
        </w:rPr>
        <w:t>ы его жизнедеятельности, проводить простейшие исследования организма человека и объяснять их результаты;</w:t>
      </w:r>
    </w:p>
    <w:p w14:paraId="3E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</w:t>
      </w:r>
      <w:r>
        <w:rPr>
          <w:rFonts w:ascii="Times New Roman" w:hAnsi="Times New Roman"/>
          <w:color w:val="000000"/>
          <w:sz w:val="28"/>
        </w:rPr>
        <w:t>неурочной деятельности;</w:t>
      </w:r>
    </w:p>
    <w:p w14:paraId="3F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владеть приёмами работы с информацией: формулировать основания для извлечения и обобщения информации из нескольких (4–5) источников; преобразовывать информацию из одной знаковой системы в другую;</w:t>
      </w:r>
    </w:p>
    <w:p w14:paraId="40020000">
      <w:pPr>
        <w:spacing w:after="0" w:line="264" w:lineRule="auto"/>
        <w:ind w:firstLine="600" w:left="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и устные сообще</w:t>
      </w:r>
      <w:r>
        <w:rPr>
          <w:rFonts w:ascii="Times New Roman" w:hAnsi="Times New Roman"/>
          <w:color w:val="000000"/>
          <w:sz w:val="28"/>
        </w:rPr>
        <w:t>ния, используя понятийный аппарат изученного раздела биологии, сопровождать выступление презентацией с учётом особенностей аудитории обучающихся.</w:t>
      </w:r>
    </w:p>
    <w:p w14:paraId="4102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42020000">
      <w:pPr>
        <w:spacing w:after="0"/>
        <w:ind w:firstLine="0" w:left="120"/>
      </w:pPr>
      <w:bookmarkStart w:id="7" w:name="block-60768270"/>
      <w:bookmarkEnd w:id="6"/>
      <w:r>
        <w:rPr>
          <w:rFonts w:ascii="Times New Roman" w:hAnsi="Times New Roman"/>
          <w:b w:val="1"/>
          <w:color w:val="000000"/>
          <w:sz w:val="28"/>
        </w:rPr>
        <w:t xml:space="preserve"> ТЕМАТИЧЕСКОЕ ПЛАНИРОВАНИЕ </w:t>
      </w:r>
    </w:p>
    <w:p w14:paraId="4302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5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319"/>
        <w:gridCol w:w="4392"/>
        <w:gridCol w:w="1651"/>
        <w:gridCol w:w="1841"/>
        <w:gridCol w:w="1910"/>
        <w:gridCol w:w="2852"/>
      </w:tblGrid>
      <w:tr>
        <w:trPr>
          <w:trHeight w:hRule="atLeast" w:val="318"/>
        </w:trPr>
        <w:tc>
          <w:tcPr>
            <w:tcW w:type="dxa" w:w="1319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45020000">
            <w:pPr>
              <w:spacing w:after="0"/>
              <w:ind w:firstLine="0" w:left="135"/>
            </w:pPr>
          </w:p>
        </w:tc>
        <w:tc>
          <w:tcPr>
            <w:tcW w:type="dxa" w:w="4392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7020000">
            <w:pPr>
              <w:spacing w:after="0"/>
              <w:ind w:firstLine="0" w:left="135"/>
            </w:pPr>
          </w:p>
        </w:tc>
        <w:tc>
          <w:tcPr>
            <w:tcW w:type="dxa" w:w="5402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2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2852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A02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1319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392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4C02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4E02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50020000">
            <w:pPr>
              <w:spacing w:after="0"/>
              <w:ind w:firstLine="0" w:left="135"/>
            </w:pPr>
          </w:p>
        </w:tc>
        <w:tc>
          <w:tcPr>
            <w:tcW w:type="dxa" w:w="2852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— наука о живой природе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живой природы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— тела живой природы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31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3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5711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</w:t>
            </w:r>
            <w:r>
              <w:rPr>
                <w:rFonts w:ascii="Times New Roman" w:hAnsi="Times New Roman"/>
                <w:color w:val="000000"/>
                <w:sz w:val="24"/>
              </w:rPr>
              <w:t>ПО ПРОГРАММЕ</w:t>
            </w:r>
          </w:p>
        </w:tc>
        <w:tc>
          <w:tcPr>
            <w:tcW w:type="dxa" w:w="165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type="dxa" w:w="285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7802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7902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6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018"/>
        <w:gridCol w:w="4693"/>
        <w:gridCol w:w="1518"/>
        <w:gridCol w:w="1841"/>
        <w:gridCol w:w="1910"/>
        <w:gridCol w:w="2837"/>
      </w:tblGrid>
      <w:tr>
        <w:trPr>
          <w:trHeight w:hRule="atLeast" w:val="144"/>
        </w:trPr>
        <w:tc>
          <w:tcPr>
            <w:tcW w:type="dxa" w:w="1018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7B020000">
            <w:pPr>
              <w:spacing w:after="0"/>
              <w:ind w:firstLine="0" w:left="135"/>
            </w:pPr>
          </w:p>
        </w:tc>
        <w:tc>
          <w:tcPr>
            <w:tcW w:type="dxa" w:w="469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D020000">
            <w:pPr>
              <w:spacing w:after="0"/>
              <w:ind w:firstLine="0" w:left="135"/>
            </w:pPr>
          </w:p>
        </w:tc>
        <w:tc>
          <w:tcPr>
            <w:tcW w:type="dxa" w:w="5269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2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283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8002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1018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69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8202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8402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86020000">
            <w:pPr>
              <w:spacing w:after="0"/>
              <w:ind w:firstLine="0" w:left="135"/>
            </w:pPr>
          </w:p>
        </w:tc>
        <w:tc>
          <w:tcPr>
            <w:tcW w:type="dxa" w:w="283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многообразие покрытосеменных растений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растительного организма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5711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9F02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A002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7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120"/>
        <w:gridCol w:w="4591"/>
        <w:gridCol w:w="1570"/>
        <w:gridCol w:w="1841"/>
        <w:gridCol w:w="1910"/>
        <w:gridCol w:w="2837"/>
      </w:tblGrid>
      <w:tr>
        <w:trPr>
          <w:trHeight w:hRule="atLeast" w:val="144"/>
        </w:trPr>
        <w:tc>
          <w:tcPr>
            <w:tcW w:type="dxa" w:w="112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A2020000">
            <w:pPr>
              <w:spacing w:after="0"/>
              <w:ind w:firstLine="0" w:left="135"/>
            </w:pPr>
          </w:p>
        </w:tc>
        <w:tc>
          <w:tcPr>
            <w:tcW w:type="dxa" w:w="4591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A4020000">
            <w:pPr>
              <w:spacing w:after="0"/>
              <w:ind w:firstLine="0" w:left="135"/>
            </w:pPr>
          </w:p>
        </w:tc>
        <w:tc>
          <w:tcPr>
            <w:tcW w:type="dxa" w:w="5321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2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283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A702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112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591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A902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AB02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AD020000">
            <w:pPr>
              <w:spacing w:after="0"/>
              <w:ind w:firstLine="0" w:left="135"/>
            </w:pPr>
          </w:p>
        </w:tc>
        <w:tc>
          <w:tcPr>
            <w:tcW w:type="dxa" w:w="283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11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5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1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5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1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5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1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5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1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5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Лишайники. Бактерии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5711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57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CB02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CC02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8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018"/>
        <w:gridCol w:w="4693"/>
        <w:gridCol w:w="1518"/>
        <w:gridCol w:w="1841"/>
        <w:gridCol w:w="1910"/>
        <w:gridCol w:w="2837"/>
      </w:tblGrid>
      <w:tr>
        <w:trPr>
          <w:trHeight w:hRule="atLeast" w:val="144"/>
        </w:trPr>
        <w:tc>
          <w:tcPr>
            <w:tcW w:type="dxa" w:w="1018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CE020000">
            <w:pPr>
              <w:spacing w:after="0"/>
              <w:ind w:firstLine="0" w:left="135"/>
            </w:pPr>
          </w:p>
        </w:tc>
        <w:tc>
          <w:tcPr>
            <w:tcW w:type="dxa" w:w="469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D0020000">
            <w:pPr>
              <w:spacing w:after="0"/>
              <w:ind w:firstLine="0" w:left="135"/>
            </w:pPr>
          </w:p>
        </w:tc>
        <w:tc>
          <w:tcPr>
            <w:tcW w:type="dxa" w:w="5269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2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283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D302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1018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69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D502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D702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D9020000">
            <w:pPr>
              <w:spacing w:after="0"/>
              <w:ind w:firstLine="0" w:left="135"/>
            </w:pPr>
          </w:p>
        </w:tc>
        <w:tc>
          <w:tcPr>
            <w:tcW w:type="dxa" w:w="283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 - простейшие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Многоклеточные животные. Кишечнополостные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Плоские, круглые, кольчатые черви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Членистоногие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2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2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2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Моллюски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2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Земноводные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Пресмыкающиеся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Млекопитающие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природных сообществах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6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5711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51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type="dxa" w:w="28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3803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3903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9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066"/>
        <w:gridCol w:w="4645"/>
        <w:gridCol w:w="1544"/>
        <w:gridCol w:w="1841"/>
        <w:gridCol w:w="1910"/>
        <w:gridCol w:w="2800"/>
      </w:tblGrid>
      <w:tr>
        <w:trPr>
          <w:trHeight w:hRule="atLeast" w:val="144"/>
        </w:trPr>
        <w:tc>
          <w:tcPr>
            <w:tcW w:type="dxa" w:w="106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3B030000">
            <w:pPr>
              <w:spacing w:after="0"/>
              <w:ind w:firstLine="0" w:left="135"/>
            </w:pPr>
          </w:p>
        </w:tc>
        <w:tc>
          <w:tcPr>
            <w:tcW w:type="dxa" w:w="4645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D030000">
            <w:pPr>
              <w:spacing w:after="0"/>
              <w:ind w:firstLine="0" w:left="135"/>
            </w:pPr>
          </w:p>
        </w:tc>
        <w:tc>
          <w:tcPr>
            <w:tcW w:type="dxa" w:w="5295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3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280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003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106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645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4203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4403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46030000">
            <w:pPr>
              <w:spacing w:after="0"/>
              <w:ind w:firstLine="0" w:left="135"/>
            </w:pPr>
          </w:p>
        </w:tc>
        <w:tc>
          <w:tcPr>
            <w:tcW w:type="dxa" w:w="28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— биосоциальный вид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106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64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5711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54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type="dxa" w:w="28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9603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9703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98030000">
      <w:pPr>
        <w:spacing w:after="0"/>
        <w:ind w:firstLine="0" w:left="120"/>
      </w:pPr>
      <w:bookmarkStart w:id="8" w:name="block-60768265"/>
      <w:bookmarkEnd w:id="7"/>
      <w:r>
        <w:rPr>
          <w:rFonts w:ascii="Times New Roman" w:hAnsi="Times New Roman"/>
          <w:b w:val="1"/>
          <w:color w:val="000000"/>
          <w:sz w:val="28"/>
        </w:rPr>
        <w:t xml:space="preserve"> ПОУРОЧНОЕ ПЛАНИРОВАНИЕ </w:t>
      </w:r>
    </w:p>
    <w:p w14:paraId="9903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5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914"/>
        <w:gridCol w:w="3963"/>
        <w:gridCol w:w="1192"/>
        <w:gridCol w:w="1841"/>
        <w:gridCol w:w="1910"/>
        <w:gridCol w:w="1347"/>
        <w:gridCol w:w="2873"/>
      </w:tblGrid>
      <w:tr>
        <w:trPr>
          <w:trHeight w:hRule="atLeast" w:val="144"/>
        </w:trPr>
        <w:tc>
          <w:tcPr>
            <w:tcW w:type="dxa" w:w="91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9B030000">
            <w:pPr>
              <w:spacing w:after="0"/>
              <w:ind w:firstLine="0" w:left="135"/>
            </w:pPr>
          </w:p>
        </w:tc>
        <w:tc>
          <w:tcPr>
            <w:tcW w:type="dxa" w:w="396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Тема урока </w:t>
            </w:r>
          </w:p>
          <w:p w14:paraId="9D030000">
            <w:pPr>
              <w:spacing w:after="0"/>
              <w:ind w:firstLine="0" w:left="135"/>
            </w:pPr>
          </w:p>
        </w:tc>
        <w:tc>
          <w:tcPr>
            <w:tcW w:type="dxa" w:w="4943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3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34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Дата изучения </w:t>
            </w:r>
          </w:p>
          <w:p w14:paraId="A0030000">
            <w:pPr>
              <w:spacing w:after="0"/>
              <w:ind w:firstLine="0" w:left="135"/>
            </w:pPr>
          </w:p>
        </w:tc>
        <w:tc>
          <w:tcPr>
            <w:tcW w:type="dxa" w:w="287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A203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91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96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A403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A603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A8030000">
            <w:pPr>
              <w:spacing w:after="0"/>
              <w:ind w:firstLine="0" w:left="135"/>
            </w:pPr>
          </w:p>
        </w:tc>
        <w:tc>
          <w:tcPr>
            <w:tcW w:type="dxa" w:w="134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Живая и неживая природа. Признаки живого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-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наук о живой природе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биологии в познании окружающего мира и практической деятельности современного человека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биологических знаний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природы: измерение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природы: наблюдение и эксперимент. Лабораторная работа. «Изучение лабораторного оборудования: термометры, весы, чашки Петри, пробирки, мензурки. Правила работы с оборудованием в </w:t>
            </w:r>
            <w:r>
              <w:rPr>
                <w:rFonts w:ascii="Times New Roman" w:hAnsi="Times New Roman"/>
                <w:color w:val="000000"/>
                <w:sz w:val="24"/>
              </w:rPr>
              <w:t>школьном кабинете. Ознакомление с устройством лупы, светового микроскопа, прав</w:t>
            </w:r>
            <w:r>
              <w:rPr>
                <w:rFonts w:ascii="Times New Roman" w:hAnsi="Times New Roman"/>
                <w:color w:val="000000"/>
                <w:sz w:val="24"/>
              </w:rPr>
              <w:t>ила работы с ними»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живой природы: описание. Практическая работа «Ознакомление с растительными и животными клетками: томата и арбуза </w:t>
            </w:r>
            <w:r>
              <w:rPr>
                <w:rFonts w:ascii="Times New Roman" w:hAnsi="Times New Roman"/>
                <w:color w:val="000000"/>
                <w:sz w:val="24"/>
              </w:rPr>
              <w:t>(натуральные препараты), инфузории туфельки и гидры (готовые микропрепараты) с помощью лупы и светового микроскопа»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Увеличительные приборы для исследований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Цитология – наука о </w:t>
            </w:r>
            <w:r>
              <w:rPr>
                <w:rFonts w:ascii="Times New Roman" w:hAnsi="Times New Roman"/>
                <w:color w:val="000000"/>
                <w:sz w:val="24"/>
              </w:rPr>
              <w:t>клетке. Лабораторная работа «Изучение клеток кожицы чешуи лука под лупой и микроскопом (на примере самостоятельно приготовленного микропрепарата)»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живых организмов. Лабораторная работа «Наблюдение за потреблением воды растением»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классификация. Практическая работа «Ознакомление с принципами систематики организмов»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3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3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3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3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растений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3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животных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4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и значение грибов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4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форма жизни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Среды обитания организмов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Водная среда обитания организмов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Наземно-воздушная среда обитания организмов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Почвенная среда обитания организмов. Практическая работа «Выявление приспособлений организмов к среде обитания </w:t>
            </w:r>
            <w:r>
              <w:rPr>
                <w:rFonts w:ascii="Times New Roman" w:hAnsi="Times New Roman"/>
                <w:color w:val="000000"/>
                <w:sz w:val="24"/>
              </w:rPr>
              <w:t>(на конкретных примерах)»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как среда обитания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жизни организмов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природном сообществе. Взаимосвязи организмов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Пищевые связи в природных сообществах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природных сообществ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отличие от природных сообществ Лабораторная работа «Изучение искусственных сообществ и их обитателей (на примере аквариума и др.)»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по материалу, изученному в 5 классе / Всероссийская проверочная работа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человека на живую природу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396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сохранения биологического разнообразия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487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type="dxa" w:w="4220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7B04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7C04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6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880"/>
        <w:gridCol w:w="4020"/>
        <w:gridCol w:w="1169"/>
        <w:gridCol w:w="1841"/>
        <w:gridCol w:w="1910"/>
        <w:gridCol w:w="1347"/>
        <w:gridCol w:w="2873"/>
      </w:tblGrid>
      <w:tr>
        <w:trPr>
          <w:trHeight w:hRule="atLeast" w:val="144"/>
        </w:trPr>
        <w:tc>
          <w:tcPr>
            <w:tcW w:type="dxa" w:w="88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7E040000">
            <w:pPr>
              <w:spacing w:after="0"/>
              <w:ind w:firstLine="0" w:left="135"/>
            </w:pPr>
          </w:p>
        </w:tc>
        <w:tc>
          <w:tcPr>
            <w:tcW w:type="dxa" w:w="402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Тема урока </w:t>
            </w:r>
          </w:p>
          <w:p w14:paraId="80040000">
            <w:pPr>
              <w:spacing w:after="0"/>
              <w:ind w:firstLine="0" w:left="135"/>
            </w:pPr>
          </w:p>
        </w:tc>
        <w:tc>
          <w:tcPr>
            <w:tcW w:type="dxa" w:w="4920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4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34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Дата изучения </w:t>
            </w:r>
          </w:p>
          <w:p w14:paraId="83040000">
            <w:pPr>
              <w:spacing w:after="0"/>
              <w:ind w:firstLine="0" w:left="135"/>
            </w:pPr>
          </w:p>
        </w:tc>
        <w:tc>
          <w:tcPr>
            <w:tcW w:type="dxa" w:w="287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8504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88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02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8704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8904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8B040000">
            <w:pPr>
              <w:spacing w:after="0"/>
              <w:ind w:firstLine="0" w:left="135"/>
            </w:pPr>
          </w:p>
        </w:tc>
        <w:tc>
          <w:tcPr>
            <w:tcW w:type="dxa" w:w="134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Ботаника – наука о растениях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и уровни организации растительного организма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Споровые и семенные растения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клетка, ее изучение.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микроскопического строения листа водного растения элодеи»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Химический состав клетки. Лабораторная работа «Обнаружение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неорганических и органических веществ в растении»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Жизнедеятельность клетки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ткани, их функции. Лабораторная работа «Изучение строения растительных тканей (использование микропрепаратов)»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растений. Лабораторная работа «Изучение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строения травянистого цветкового растения (на живых или гербарных экземплярах растений): пастушья сумка, редька дикая, лютик </w:t>
            </w:r>
            <w:r>
              <w:rPr>
                <w:rFonts w:ascii="Times New Roman" w:hAnsi="Times New Roman"/>
                <w:color w:val="000000"/>
                <w:sz w:val="24"/>
              </w:rPr>
              <w:t>едкий и другие растения»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семян. Лабораторная работа «Изучение строения семян однодольных и двудольных растений»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корней и типы корневых систем. Лабораторная работа «Изучение строения корневых систем (стержневой и мочковатой) на примере гербарных экземпляров или живых растений. 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микропрепарата клеток корня»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Видоизменение корней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Побег.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побега из почки. Лабораторная работа «Изучение строения вегетативных и генеративных почек (на примере сирени, тополя и других растений)»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стебля. Лабораторная работа «Рассматривание микроскопического строения ветки дерева (на готовом микропрепарате)»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Внешнее и внутреннее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листа. Лабораторная работа «Ознакомление с внешним строением листьев и листорасположением (на комнатных растениях)».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Видоизменения побегов.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«Исследование строения корневища, клубня, луковицы»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разнообразие цветков. Лабораторная работа «Изучение строения цветков»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Соцветия. Лабораторная работа «Ознакомление с различными типами соцветий»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Плоды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плодов и семян в природе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4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4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4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4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4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у растений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Минеральное питание растений. Удобрения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Фотосинтез. Практическая работа «Наблюдение процесса выделения кислорода на свету аквариумными растениями»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фотосинтеза в природе и жизни человека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корня. Лабораторная работа «Изучение роли рыхления для дыхания корней»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Лист и стебель как органы дыхания. Выделение у растений. Листопад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в растении. Практическая работа «Выявление передвижения воды и минеральных веществ по древесине»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знаний о строении и жизнедеятельности растительного организма / Всероссийская проверочная работа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Прорастание семян. Практическая работа «Определение всхожести семян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культурных растений и посев их в грунт». «Определение условий прорастания семян»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Рост и развитие растения. Практическая работа «Наблюдение за ростом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развитием цветкового растения в комнатных условиях (на примере фасоли или посевного гороха)»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растений и его значение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Опыление. </w:t>
            </w:r>
            <w:r>
              <w:rPr>
                <w:rFonts w:ascii="Times New Roman" w:hAnsi="Times New Roman"/>
                <w:color w:val="000000"/>
                <w:sz w:val="24"/>
              </w:rPr>
              <w:t>Двойное оплодотворение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плодов и семян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402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растений. Практическая работа «Овладение приёмами вегетативного размножения растений (черенкование побегов, черенкование листьев и другие) на примере комнатных растений (традесканция, сенполия, бегония, сансевьера и другие растения</w:t>
            </w:r>
            <w:r>
              <w:rPr>
                <w:rFonts w:ascii="Times New Roman" w:hAnsi="Times New Roman"/>
                <w:color w:val="000000"/>
                <w:sz w:val="24"/>
              </w:rPr>
              <w:t>)»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4900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16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type="dxa" w:w="4220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5C05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5D05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7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826"/>
        <w:gridCol w:w="4116"/>
        <w:gridCol w:w="1127"/>
        <w:gridCol w:w="1841"/>
        <w:gridCol w:w="1910"/>
        <w:gridCol w:w="1347"/>
        <w:gridCol w:w="2873"/>
      </w:tblGrid>
      <w:tr>
        <w:trPr>
          <w:trHeight w:hRule="atLeast" w:val="144"/>
        </w:trPr>
        <w:tc>
          <w:tcPr>
            <w:tcW w:type="dxa" w:w="82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5F050000">
            <w:pPr>
              <w:spacing w:after="0"/>
              <w:ind w:firstLine="0" w:left="135"/>
            </w:pPr>
          </w:p>
        </w:tc>
        <w:tc>
          <w:tcPr>
            <w:tcW w:type="dxa" w:w="411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Тема урока </w:t>
            </w:r>
          </w:p>
          <w:p w14:paraId="61050000">
            <w:pPr>
              <w:spacing w:after="0"/>
              <w:ind w:firstLine="0" w:left="135"/>
            </w:pPr>
          </w:p>
        </w:tc>
        <w:tc>
          <w:tcPr>
            <w:tcW w:type="dxa" w:w="4878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5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34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Дата изучения </w:t>
            </w:r>
          </w:p>
          <w:p w14:paraId="64050000">
            <w:pPr>
              <w:spacing w:after="0"/>
              <w:ind w:firstLine="0" w:left="135"/>
            </w:pPr>
          </w:p>
        </w:tc>
        <w:tc>
          <w:tcPr>
            <w:tcW w:type="dxa" w:w="287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605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82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11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6805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6A05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6C050000">
            <w:pPr>
              <w:spacing w:after="0"/>
              <w:ind w:firstLine="0" w:left="135"/>
            </w:pPr>
          </w:p>
        </w:tc>
        <w:tc>
          <w:tcPr>
            <w:tcW w:type="dxa" w:w="134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организмов и их классификация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Общая характеристика водорослей. Лабораторная работа «Изучение строения одноклеточных водорослей (на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хламидомонады и хлореллы)»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Низшие растения. Зеленые водоросли. Практическая работа «Изучение строения многоклеточных нитчатых водорослей (на примере </w:t>
            </w:r>
            <w:r>
              <w:rPr>
                <w:rFonts w:ascii="Times New Roman" w:hAnsi="Times New Roman"/>
                <w:color w:val="000000"/>
                <w:sz w:val="24"/>
              </w:rPr>
              <w:t>спирогиры и улотрикса)»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Бурые и красные водоросли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и строение мхов. Практическая работа «Изучение внешнего строения мхов </w:t>
            </w:r>
            <w:r>
              <w:rPr>
                <w:rFonts w:ascii="Times New Roman" w:hAnsi="Times New Roman"/>
                <w:color w:val="000000"/>
                <w:sz w:val="24"/>
              </w:rPr>
              <w:t>(на местных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видах)»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развития мхов. Роль мхов в природе и деятельности человека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папоротникообразных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плаунов, хвощей и папоротников. 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«Изучение внешнего строения папоротника или хвоща»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цикл развития папоротникообразных. Значение папоротникообразных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хвойных растений. Практическая работа «Изучение внешнего строения веток, хвои, шишек и семян голосеменных растений (на </w:t>
            </w:r>
            <w:r>
              <w:rPr>
                <w:rFonts w:ascii="Times New Roman" w:hAnsi="Times New Roman"/>
                <w:color w:val="000000"/>
                <w:sz w:val="24"/>
              </w:rPr>
              <w:t>примере ели, сосны или лиственницы)»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хвойных растений в природе и жизни человека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 покрытосеменных растений. Практическая работа «Изучение внешнего строения покрытосеменных растений»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и цикл развития покрытосеменных растений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Семейства класса </w:t>
            </w:r>
            <w:r>
              <w:rPr>
                <w:rFonts w:ascii="Times New Roman" w:hAnsi="Times New Roman"/>
                <w:color w:val="000000"/>
                <w:sz w:val="24"/>
              </w:rPr>
              <w:t>двудольные. Практическая работа «Изучение признаков представителей семейств: Крестоцветные (Капустные), Розоцветные (Розовые) на гербарных и натуральных образцах»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Семейства класса двудольные 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образцах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Характерные признаки семейств класса однодольные. Практическая работа «Изучение признаков представителей </w:t>
            </w:r>
            <w:r>
              <w:rPr>
                <w:rFonts w:ascii="Times New Roman" w:hAnsi="Times New Roman"/>
                <w:color w:val="000000"/>
                <w:sz w:val="24"/>
              </w:rPr>
              <w:t>семейств: Лилейные, Злаки (Мятликовые) на гербарных и натуральных образцах»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представители семейств </w:t>
            </w:r>
            <w:r>
              <w:rPr>
                <w:rFonts w:ascii="Times New Roman" w:hAnsi="Times New Roman"/>
                <w:color w:val="000000"/>
                <w:sz w:val="24"/>
              </w:rPr>
              <w:t>покрытосеменных, их использование человеком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растительного мира на Земле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развития наземных растений основных систематических групп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обитания.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факторы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Растительные сообщества. Структура растительного сообщества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растения и их происхождение. Культурные растения сельскохозяйственных угодий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5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5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5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5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города. Декоративное цветоводство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5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растительного мира / Всероссийская проверочная работа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Бактерии - доядерные организмы. Общая характеристика бактерий. Лабораторная работа «Изучение строения бактерий (на </w:t>
            </w:r>
            <w:r>
              <w:rPr>
                <w:rFonts w:ascii="Times New Roman" w:hAnsi="Times New Roman"/>
                <w:color w:val="000000"/>
                <w:sz w:val="24"/>
              </w:rPr>
              <w:t>готовых микропрепаратах)»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бактерий в природе и жизни человека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Грибы. Общая характеристика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Шляпочные грибы. Практическая работа «Изучение строения плодовых тел шляпочных грибов (или </w:t>
            </w:r>
            <w:r>
              <w:rPr>
                <w:rFonts w:ascii="Times New Roman" w:hAnsi="Times New Roman"/>
                <w:color w:val="000000"/>
                <w:sz w:val="24"/>
              </w:rPr>
              <w:t>изучение шляпочных грибов на муляжах)»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Плесневые и дрожжи.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работа «Изучение строения одноклеточных (мукор) и многоклеточных (пеницилл) </w:t>
            </w:r>
            <w:r>
              <w:rPr>
                <w:rFonts w:ascii="Times New Roman" w:hAnsi="Times New Roman"/>
                <w:color w:val="000000"/>
                <w:sz w:val="24"/>
              </w:rPr>
              <w:t>плесневых грибов»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Грибы -паразиты растений, животных и человека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411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Лишайники - комплексные организмы. Практическая работа «Изучение строения лишайников»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4942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12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type="dxa" w:w="4220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3D06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3E06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8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826"/>
        <w:gridCol w:w="4117"/>
        <w:gridCol w:w="1126"/>
        <w:gridCol w:w="1841"/>
        <w:gridCol w:w="1910"/>
        <w:gridCol w:w="1347"/>
        <w:gridCol w:w="2873"/>
      </w:tblGrid>
      <w:tr>
        <w:trPr>
          <w:trHeight w:hRule="atLeast" w:val="144"/>
        </w:trPr>
        <w:tc>
          <w:tcPr>
            <w:tcW w:type="dxa" w:w="82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40060000">
            <w:pPr>
              <w:spacing w:after="0"/>
              <w:ind w:firstLine="0" w:left="135"/>
            </w:pPr>
          </w:p>
        </w:tc>
        <w:tc>
          <w:tcPr>
            <w:tcW w:type="dxa" w:w="411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Тема урока </w:t>
            </w:r>
          </w:p>
          <w:p w14:paraId="42060000">
            <w:pPr>
              <w:spacing w:after="0"/>
              <w:ind w:firstLine="0" w:left="135"/>
            </w:pPr>
          </w:p>
        </w:tc>
        <w:tc>
          <w:tcPr>
            <w:tcW w:type="dxa" w:w="4877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6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34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Дата изучения </w:t>
            </w:r>
          </w:p>
          <w:p w14:paraId="45060000">
            <w:pPr>
              <w:spacing w:after="0"/>
              <w:ind w:firstLine="0" w:left="135"/>
            </w:pPr>
          </w:p>
        </w:tc>
        <w:tc>
          <w:tcPr>
            <w:tcW w:type="dxa" w:w="2873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706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82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411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4906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4B06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4D060000">
            <w:pPr>
              <w:spacing w:after="0"/>
              <w:ind w:firstLine="0" w:left="135"/>
            </w:pPr>
          </w:p>
        </w:tc>
        <w:tc>
          <w:tcPr>
            <w:tcW w:type="dxa" w:w="134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873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признаки животных. Многообразие животного мира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животной клетки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Ткани животных. Органы и системы органов животных. Лабораторная работа «Исследование под микроскопом готовых микропрепаратов клеток и тканей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 животных. Практическая работа «Ознакомление с органами опоры и движения у 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 простейших и беспозвоночных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 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позвоночных животных. Практическая работа «Изучение способов поглощения пищи у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животных. Практическая работа «Изучение способов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 у 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веществ у беспозвоночных животных. Практическая работа «Ознакомление с системами органов транспорта веществ у 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 у позвоночных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Выделение у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Покровы тела у животных. Практическая работа «Изучение покровов тела у 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Координация и регуляция жизнедеятельности у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и поведение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размножения животных. Практическая работа «Строение яйца и развитие зародыша птицы (курицы)»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систематические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категории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простейших. Лабораторная работа «Исследование строения инфузории-туфельки и наблюдение за её передвижением. Изучение хемотаксиса»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Жгутиконосцы и Инфузории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простейших.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простейших в природе и жизни человека. Лабораторная работа «Многообразие простейших (на готовых препаратах)»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кишечнополостных.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строения пресноводной гидры и её передвижения (школьный аквариум)»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кишечнополостных.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кишечнополостных в природе и жизни человека. Практическая работа «Исследование питания гидры дафниями и циклопами (школьный аквариум)»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Черви. Плоские </w:t>
            </w:r>
            <w:r>
              <w:rPr>
                <w:rFonts w:ascii="Times New Roman" w:hAnsi="Times New Roman"/>
                <w:color w:val="000000"/>
                <w:sz w:val="24"/>
              </w:rPr>
              <w:t>черви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Паразитические плоские черви. Лабораторная работа «Изучение приспособлений паразитических червей к паразитизму (на готовых влажных и микропрепаратах)»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Круглые черви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Кольчатые черви.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внутреннего строения дождевого червя (на готовом влажном препарате и микропрепарате)»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членистоногих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Ракообразные. Особенности строения и жизнедеятельности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Паукообразные. Особенности строения и жизнедеятельности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6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6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6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Насекомые. Особенности строения и жизнедеятельности. Практическая работа «Исследование внешнего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строения насекомого (на примере майского жука или других крупных насекомых-вредителей)»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6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6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Насекомые с неполным превращением.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«Ознакомление с различными типами развития насекомых (на примере коллекций)»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Насекомые с полным превращением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моллюсков. Практическая работа «Исследование внешнего строения раковин пресноводных и морских моллюсков (раковины беззубки, перловицы, прудовика, катушки и др.)</w:t>
            </w:r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моллюсков. Значение моллюсков в 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хордовых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рыб. Практическая работа «Исследование внешнего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особенностей передвижения рыбы (на примере живой рыбы в банке с водой)»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рыб. Лабораторная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«Исследование внутреннего строения рыбы (на примере готового влажного препарата)»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Хрящевые и костные рыбы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рыб. Значение рыб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земноводных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земноводных.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земноводных и их охрана. Значение земноводных в 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пресмыкающихся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внутреннего строения и процессов жизнедеятельности пресмыкающихся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пресмыкающихся и их охрана. Значение пресмыкающихся в 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птиц.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«Исследование внешнего строения и перьевого покрова птиц (на примере чучела птиц и набора перьев: контурных, пуховых и пуха)»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процессов жизнедеятельности птиц.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«Исследование особенностей скелета птицы»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Поведение птиц. Сезонные 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в жизни птиц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птиц в 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и среды жизни млекопитающих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млекопитающих. Практическая работа «Исследование особенностей скелета млекопитающих»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жизнедеятельности млекопитающих. Практическая работа «Исследование особенностей зубной системы млекопитающих»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млекопитающих. Размножение и развитие млекопитающих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млекопитающих в природе и жизни человека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по теме «Позвоночные животные» / Всероссийская проверочная работа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жизнедеятельность организма животного» / Всероссийская проверочная работа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животного мира на Земле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Палеонтология – наука о древних обитателях Земли. Практическая работа «Исследование ископаемых </w:t>
            </w:r>
            <w:r>
              <w:rPr>
                <w:rFonts w:ascii="Times New Roman" w:hAnsi="Times New Roman"/>
                <w:color w:val="000000"/>
                <w:sz w:val="24"/>
              </w:rPr>
              <w:t>остатков вымерших 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беспозвоночных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этапы эволюции позвоночных животных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Пищевые связи в природном сообществе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мир природных зон Земли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Сельскохозяйственные животные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в городе. Меры сохранения животного мира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8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411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Обобщающий урок по теме «Систематические группы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животных»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70000">
            <w:pPr>
              <w:spacing w:after="0"/>
              <w:ind w:firstLine="0" w:left="135"/>
            </w:pPr>
          </w:p>
        </w:tc>
        <w:tc>
          <w:tcPr>
            <w:tcW w:type="dxa" w:w="287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7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4943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12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11.5 </w:t>
            </w:r>
          </w:p>
        </w:tc>
        <w:tc>
          <w:tcPr>
            <w:tcW w:type="dxa" w:w="4220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EB07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EC070000">
      <w:pPr>
        <w:spacing w:after="0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 xml:space="preserve"> 9 КЛАСС </w:t>
      </w: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914"/>
        <w:gridCol w:w="3975"/>
        <w:gridCol w:w="1192"/>
        <w:gridCol w:w="1841"/>
        <w:gridCol w:w="1910"/>
        <w:gridCol w:w="1347"/>
        <w:gridCol w:w="2861"/>
      </w:tblGrid>
      <w:tr>
        <w:trPr>
          <w:trHeight w:hRule="atLeast" w:val="144"/>
        </w:trPr>
        <w:tc>
          <w:tcPr>
            <w:tcW w:type="dxa" w:w="91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№ п/п </w:t>
            </w:r>
          </w:p>
          <w:p w14:paraId="EE070000">
            <w:pPr>
              <w:spacing w:after="0"/>
              <w:ind w:firstLine="0" w:left="135"/>
            </w:pPr>
          </w:p>
        </w:tc>
        <w:tc>
          <w:tcPr>
            <w:tcW w:type="dxa" w:w="3975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Тема урока </w:t>
            </w:r>
          </w:p>
          <w:p w14:paraId="F0070000">
            <w:pPr>
              <w:spacing w:after="0"/>
              <w:ind w:firstLine="0" w:left="135"/>
            </w:pPr>
          </w:p>
        </w:tc>
        <w:tc>
          <w:tcPr>
            <w:tcW w:type="dxa" w:w="4943"/>
            <w:gridSpan w:val="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70000">
            <w:pPr>
              <w:spacing w:after="0"/>
              <w:ind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>Количество часов</w:t>
            </w:r>
          </w:p>
        </w:tc>
        <w:tc>
          <w:tcPr>
            <w:tcW w:type="dxa" w:w="1347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Дата изучения </w:t>
            </w:r>
          </w:p>
          <w:p w14:paraId="F3070000">
            <w:pPr>
              <w:spacing w:after="0"/>
              <w:ind w:firstLine="0" w:left="135"/>
            </w:pPr>
          </w:p>
        </w:tc>
        <w:tc>
          <w:tcPr>
            <w:tcW w:type="dxa" w:w="2861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F5070000">
            <w:pPr>
              <w:spacing w:after="0"/>
              <w:ind w:firstLine="0" w:left="135"/>
            </w:pPr>
          </w:p>
        </w:tc>
      </w:tr>
      <w:tr>
        <w:trPr>
          <w:trHeight w:hRule="atLeast" w:val="144"/>
        </w:trPr>
        <w:tc>
          <w:tcPr>
            <w:tcW w:type="dxa" w:w="91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975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Всего </w:t>
            </w:r>
          </w:p>
          <w:p w14:paraId="F7070000">
            <w:pPr>
              <w:spacing w:after="0"/>
              <w:ind w:firstLine="0" w:left="135"/>
            </w:pP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Контрольные работы </w:t>
            </w:r>
          </w:p>
          <w:p w14:paraId="F9070000">
            <w:pPr>
              <w:spacing w:after="0"/>
              <w:ind w:firstLine="0" w:left="135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Практические работы </w:t>
            </w:r>
          </w:p>
          <w:p w14:paraId="FB070000">
            <w:pPr>
              <w:spacing w:after="0"/>
              <w:ind w:firstLine="0" w:left="135"/>
            </w:pPr>
          </w:p>
        </w:tc>
        <w:tc>
          <w:tcPr>
            <w:tcW w:type="dxa" w:w="1347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861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7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7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Науки о человеке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7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7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природы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Антропогенез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химический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состав клетки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тканей организма человека. Практическая работа «Изучение микроскопического строения тканей (на готовых микропрепаратах)»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и системы органов человека. Практическая работа «Распознавание органов и систем органов человека (по таблицам)»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Нервные клетки. Рефлекс. Рецепторы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ее организация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Спинной мозг, его строение и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Головной </w:t>
            </w:r>
            <w:r>
              <w:rPr>
                <w:rFonts w:ascii="Times New Roman" w:hAnsi="Times New Roman"/>
                <w:color w:val="000000"/>
                <w:sz w:val="24"/>
              </w:rPr>
              <w:t>мозг, его строение и функции. Практическая работа «Изучение головного мозга человека (по муляжам)»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Вегетативная нервная система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Нервная система как единое целое. Нарушения в работе нервной системы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Эндокринная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человека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рефлекторной и гуморальной регуляции функций организма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Скелет человека, строение его отделов и функции. Практическая работа «Изучение строения костей (на муляжах)»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Кости, их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химический состав, строение. Типы костей. Практическая работа «Исследование свойств кости»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 человека. Практическая работа «Изучение </w:t>
            </w:r>
            <w:r>
              <w:rPr>
                <w:rFonts w:ascii="Times New Roman" w:hAnsi="Times New Roman"/>
                <w:color w:val="000000"/>
                <w:sz w:val="24"/>
              </w:rPr>
              <w:t>влияния статической и динамической нагрузки на утомление мышц»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травматизма. Первая помощь при травмах опорно-двигательного аппарата. Практическая работа «Оказание первой помощи при повреждении скелета и мышц»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 и ее функции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крови.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микроскопического строения крови человека и лягушки (сравнение)»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Свёртывание крови. Переливание крови. Группы крови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Иммунитет и его виды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 Строение и работа </w:t>
            </w:r>
            <w:r>
              <w:rPr>
                <w:rFonts w:ascii="Times New Roman" w:hAnsi="Times New Roman"/>
                <w:color w:val="000000"/>
                <w:sz w:val="24"/>
              </w:rPr>
              <w:t>сердца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Сосудистая система. Практическая работа «Измерение кровяного давления»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Регуляция деятельности сердца и сосудов. Практическая работа «Определение пульса и числа сердечных сокращений в покое и после дозированных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нагрузок у человека»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Профилактика сердечно-сосудистых заболеваний. Первая помощь при кровотечениях. Практическая работа «Первая помощь при кровотечении»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 его значение. Органы дыхания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Механизмы дыхания. Регуляция дыхания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«Измерение обхвата грудной клетки в состоянии вдоха и выдоха»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органов дыхания и их профилактика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Оказание первой помощи при поражении органов дыхания Практическая работа «Определение частоты дыхания. Влияние различных факторов на частоту дыхания»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 его значение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</w:t>
            </w:r>
            <w:r>
              <w:rPr>
                <w:rFonts w:ascii="Times New Roman" w:hAnsi="Times New Roman"/>
                <w:color w:val="000000"/>
                <w:sz w:val="24"/>
              </w:rPr>
              <w:t>пищеварения, их строение и функции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Пищеварение в ротовой полости. Практическая работа «Исследование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ферментов слюны на крахмал»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Пищеварение в желудке и кишечнике. Практическая работа «Наблюдение действия желудочного сока на белки»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органов пищеварения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 человека. Практическая работа «Исследование состава продуктов питания»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Регуляция обмена веществ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«Способы сохранения витаминов в пищевых продуктах»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и режим питания. Нарушение обмена веществ Практическая работа «Составление меню в зависимости </w:t>
            </w:r>
            <w:r>
              <w:rPr>
                <w:rFonts w:ascii="Times New Roman" w:hAnsi="Times New Roman"/>
                <w:color w:val="000000"/>
                <w:sz w:val="24"/>
              </w:rPr>
              <w:t>от калорийности пищи»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кожи. Практическая работа «Исследование с помощью лупы тыльной и ладонной стороны </w:t>
            </w:r>
            <w:r>
              <w:rPr>
                <w:rFonts w:ascii="Times New Roman" w:hAnsi="Times New Roman"/>
                <w:color w:val="000000"/>
                <w:sz w:val="24"/>
              </w:rPr>
              <w:t>кисти»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ее производные. Практическая работа «Описание мер по уходу за кожей лица и волосами в зависимости от типа кожи»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8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8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8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8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8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Кожа и терморегуляция. Практическая работа «Определение жирности различных участков кожи лица»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Заболевания кожи и их предупреждение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Гигиена кожи. Закаливание. Практическая работа «Описание основных гигиенических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требований к одежде и обуви»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мочевыделительной системы, их строение и функции. Практическая работа «Определение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местоположения почек (на муляже)»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мочи. Регуляция работы органов мочевыделительной системы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Заболевания органов мочевыделительной системы, их предупреждение. Практическая работа «Описание мер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профилактики болезней почек»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размножения человека. Наследование признаков у человека.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</w:t>
            </w:r>
            <w:r>
              <w:rPr>
                <w:rFonts w:ascii="Times New Roman" w:hAnsi="Times New Roman"/>
                <w:color w:val="000000"/>
                <w:sz w:val="24"/>
              </w:rPr>
              <w:t>репродукции человека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Наследственные болезни, их причины и предупреждение. Инфекции, передающиеся половым путем, их профилактика.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«Описание основных мер по профилактике инфекционных вирусных заболеваний: СПИД и гепатит»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Беременность и роды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Рост и развитие ребенка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Глаз и зрение.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«Изучение строения органа зрения (на муляже и влажном препарате)»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Механизм работы зрительного анализатора. Гигиена зрения.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«Определение остроты зрения у человека».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Ухо и слух.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«Изучение строения органа слуха </w:t>
            </w:r>
            <w:r>
              <w:rPr>
                <w:rFonts w:ascii="Times New Roman" w:hAnsi="Times New Roman"/>
                <w:color w:val="000000"/>
                <w:sz w:val="24"/>
              </w:rPr>
              <w:t>(на муляже)»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равновесия, мышечное чувство, осязание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Вкусовой и обонятельный анализаторы. Взаимодействие сенсорных систем организма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нервная деятельность человека, история ее изучения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психики человека. Практическая работа «Оценка сформированности навыков </w:t>
            </w:r>
            <w:r>
              <w:rPr>
                <w:rFonts w:ascii="Times New Roman" w:hAnsi="Times New Roman"/>
                <w:color w:val="000000"/>
                <w:sz w:val="24"/>
              </w:rPr>
              <w:t>логического мышления».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Память и внимание. Практическая работа «Изучение кратковременной памяти. Определение объёма механической и логической памяти»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 и бодрствование. Режим труда и отдыха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 и её факторы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Окружающая среда и здоровье человека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91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90000">
            <w:pPr>
              <w:spacing w:after="0"/>
              <w:ind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type="dxa" w:w="3975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 Земли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90000">
            <w:pPr>
              <w:spacing w:after="0"/>
              <w:ind w:firstLine="0" w:left="135"/>
              <w:jc w:val="center"/>
            </w:pPr>
          </w:p>
        </w:tc>
        <w:tc>
          <w:tcPr>
            <w:tcW w:type="dxa" w:w="13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90000">
            <w:pPr>
              <w:spacing w:after="0"/>
              <w:ind w:firstLine="0" w:left="135"/>
            </w:pPr>
          </w:p>
        </w:tc>
        <w:tc>
          <w:tcPr>
            <w:tcW w:type="dxa" w:w="286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</w:tcPr>
          <w:p/>
        </w:tc>
      </w:tr>
      <w:tr>
        <w:trPr>
          <w:trHeight w:hRule="atLeast" w:val="144"/>
        </w:trPr>
        <w:tc>
          <w:tcPr>
            <w:tcW w:type="dxa" w:w="48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90000">
            <w:pPr>
              <w:spacing w:after="0"/>
              <w:ind w:firstLine="0"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type="dxa" w:w="119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type="dxa" w:w="184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type="dxa" w:w="191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90000">
            <w:pPr>
              <w:spacing w:after="0"/>
              <w:ind w:firstLine="0"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type="dxa" w:w="4208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</w:tr>
    </w:tbl>
    <w:p w14:paraId="9809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99090000">
      <w:pPr>
        <w:sectPr>
          <w:pgSz w:h="11906" w:orient="landscape" w:w="16383"/>
          <w:pgMar w:bottom="1134" w:footer="720" w:gutter="0" w:header="720" w:left="1701" w:right="850" w:top="1134"/>
        </w:sectPr>
      </w:pPr>
    </w:p>
    <w:p w14:paraId="9A090000">
      <w:pPr>
        <w:spacing w:after="199" w:before="199" w:line="336" w:lineRule="auto"/>
        <w:ind w:firstLine="0" w:left="120"/>
        <w:jc w:val="both"/>
      </w:pPr>
      <w:bookmarkStart w:id="9" w:name="block-60768271"/>
      <w:bookmarkEnd w:id="8"/>
      <w:r>
        <w:rPr>
          <w:rFonts w:ascii="Times New Roman" w:hAnsi="Times New Roman"/>
          <w:b w:val="1"/>
          <w:color w:val="000000"/>
          <w:sz w:val="28"/>
        </w:rPr>
        <w:t xml:space="preserve">ПРОВЕРЯЕМЫЕ ТРЕБОВАНИЯ К РЕЗУЛЬТАТАМ ОСВОЕНИЯ ОСНОВНОЙ </w:t>
      </w:r>
      <w:r>
        <w:rPr>
          <w:rFonts w:ascii="Times New Roman" w:hAnsi="Times New Roman"/>
          <w:b w:val="1"/>
          <w:color w:val="000000"/>
          <w:sz w:val="28"/>
        </w:rPr>
        <w:t>ОБРАЗОВАТЕЛЬНОЙ ПРОГРАММЫ</w:t>
      </w:r>
    </w:p>
    <w:p w14:paraId="9B090000">
      <w:pPr>
        <w:spacing w:after="199" w:before="199" w:line="336" w:lineRule="auto"/>
        <w:ind w:firstLine="0" w:left="120"/>
        <w:jc w:val="both"/>
      </w:pPr>
    </w:p>
    <w:p w14:paraId="9C090000">
      <w:pPr>
        <w:spacing w:after="199" w:before="199" w:line="336" w:lineRule="auto"/>
        <w:ind w:firstLine="0" w:left="120"/>
        <w:jc w:val="both"/>
      </w:pPr>
      <w:r>
        <w:rPr>
          <w:rFonts w:ascii="Times New Roman" w:hAnsi="Times New Roman"/>
          <w:b w:val="1"/>
          <w:color w:val="000000"/>
          <w:sz w:val="28"/>
        </w:rPr>
        <w:t>5 КЛАСС</w:t>
      </w:r>
    </w:p>
    <w:p w14:paraId="9D090000">
      <w:pPr>
        <w:spacing w:after="0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991"/>
        <w:gridCol w:w="7389"/>
      </w:tblGrid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биологию как науку о </w:t>
            </w:r>
            <w:r>
              <w:rPr>
                <w:rFonts w:ascii="Times New Roman" w:hAnsi="Times New Roman"/>
                <w:color w:val="000000"/>
                <w:sz w:val="24"/>
              </w:rPr>
              <w:t>живой природе; называть признаки живого, сравнивать объекты живой и неживой природы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Перечислять источники биологических знаний; характеризовать значение биологических знаний для современного человека; профессии, связанные с биологией (4 – 5)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</w:t>
            </w:r>
            <w:r>
              <w:rPr>
                <w:rFonts w:ascii="Times New Roman" w:hAnsi="Times New Roman"/>
                <w:color w:val="000000"/>
                <w:sz w:val="24"/>
              </w:rPr>
              <w:t>одить примеры вклада российских (в том числе: В.И. Вернадский, А.Л. Чижевский) и зарубежных (в том числе: Аристотель, Теофраст, Гиппократ) учёных в развитие биологии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представление о важнейших биологических процессах и явлениях: питание, дыхание,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транспорт веществ, раздражимость, рост, развитие, движение, размножение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живые тела, биология, экология, цитология, анатомия, физиология, биологическая систематика, клетка, ткань, орган,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органов, организм, вирус, движение, питание, фотосинтез, дыхание, выделение, раздражимость, рост, размножение, развитие, среда обитания, природное сообщество, искусственное сообщество) в соответствии с поставленной задачей и в контексте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 </w:t>
            </w:r>
            <w:r>
              <w:rPr>
                <w:rFonts w:ascii="Times New Roman" w:hAnsi="Times New Roman"/>
                <w:color w:val="000000"/>
                <w:sz w:val="24"/>
              </w:rPr>
              <w:t>внешнему виду (изображениям), схемам и описаниям доядерные и ядерные организмы; различные биологические объекты: растения, животных, грибы, лишайники, бактерии; природные и искусственные сообщества, взаимосвязи организмов в природном и искусственном сообще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ствах; представителей флоры и фауны природных зон Земли; </w:t>
            </w:r>
            <w:r>
              <w:rPr>
                <w:rFonts w:ascii="Times New Roman" w:hAnsi="Times New Roman"/>
                <w:color w:val="000000"/>
                <w:sz w:val="24"/>
              </w:rPr>
              <w:t>ландшафты природные и культурные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организма (растения, животного) по заданному плану; выделять существенные признаки строения и процессов жизнедеятельности организмов, характер</w:t>
            </w:r>
            <w:r>
              <w:rPr>
                <w:rFonts w:ascii="Times New Roman" w:hAnsi="Times New Roman"/>
                <w:color w:val="000000"/>
                <w:sz w:val="24"/>
              </w:rPr>
              <w:t>изовать организмы как тела живой природы, перечислять особенности растений, животных, грибов, лишайников, бактерий и вирусов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понятие о среде обитания (водной, наземно-воздушной, почвенной, внутриорганизменной), условиях среды обитания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примеры, характеризующие приспособленность организмов к среде обитания, взаимосвязи организмов в сообществах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отличительные признаки природных и искусственных сообществ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Аргументировать основные правила поведения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объяснять значение природоохранной деятельности человека; анализировать глобальные экологические проблемы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биологии в практической деятельности человека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Демонстрировать на конкретных примерах связь знаний биологии со зн</w:t>
            </w:r>
            <w:r>
              <w:rPr>
                <w:rFonts w:ascii="Times New Roman" w:hAnsi="Times New Roman"/>
                <w:color w:val="000000"/>
                <w:sz w:val="24"/>
              </w:rPr>
              <w:t>аниями по математике, предметам гуманитарного цикла, с различными видами искусства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работы (поиск информации с использованием различных источников; описание организма по заданному плану) и лабораторные работы (работа с микроскоп</w:t>
            </w:r>
            <w:r>
              <w:rPr>
                <w:rFonts w:ascii="Times New Roman" w:hAnsi="Times New Roman"/>
                <w:color w:val="000000"/>
                <w:sz w:val="24"/>
              </w:rPr>
              <w:t>ом; знакомство с различными способами измерения и сравнения живых объектов)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методы биологии (наблюдение, описание, классификация, измерение, эксперимент): проводить наблюдения за организмами, описывать биологические объекты, процессы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явления; выполнять биологический рисунок и измерение биологических объектов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лупой, световым и цифровым микроскопами при рассматривании биологических объектов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абораторным оборудованием, химической посудой в соответствии с инструкциями на уроке, во внеурочной деятельности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выполнении учебных заданий научно-популярную литературу по биологии, справочные материалы, ресурсы сети Интернет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14:paraId="C8090000">
      <w:pPr>
        <w:spacing w:after="0"/>
        <w:ind w:firstLine="0" w:left="120"/>
      </w:pPr>
    </w:p>
    <w:p w14:paraId="C9090000">
      <w:pPr>
        <w:spacing w:after="199" w:before="199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6 КЛАСС</w:t>
      </w:r>
    </w:p>
    <w:p w14:paraId="CA090000">
      <w:pPr>
        <w:spacing w:after="0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991"/>
        <w:gridCol w:w="7389"/>
      </w:tblGrid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ботанику как биологическую науку, её разделы и связи с другими науками и техникой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(в том числе: В.В. Докучаев, К.А. Тимирязев, С.Г. Навашин) и зарубежных (в том числе: </w:t>
            </w:r>
            <w:r>
              <w:rPr>
                <w:rFonts w:ascii="Times New Roman" w:hAnsi="Times New Roman"/>
                <w:color w:val="000000"/>
                <w:sz w:val="24"/>
              </w:rPr>
              <w:t>Р. Гук, М. Мальпиги) учёных в развитие наук о растениях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термины и понятия (в том числе: ботаника, растительная клетка, растительная ткань, органы растений; система органов растения – корень, побег, почка, лист, видоизменённые о</w:t>
            </w:r>
            <w:r>
              <w:rPr>
                <w:rFonts w:ascii="Times New Roman" w:hAnsi="Times New Roman"/>
                <w:color w:val="000000"/>
                <w:sz w:val="24"/>
              </w:rPr>
              <w:t>рганы, цветок, плод, семя; растительный организм, минеральное питание, фотосинтез, дыхание, рост, развитие, размножение, клон, раздражимость) в соответствии с поставленной задачей и в контексте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строение и жизнедеятельность растительного орга</w:t>
            </w:r>
            <w:r>
              <w:rPr>
                <w:rFonts w:ascii="Times New Roman" w:hAnsi="Times New Roman"/>
                <w:color w:val="000000"/>
                <w:sz w:val="24"/>
              </w:rPr>
              <w:t>низма (на примере покрытосеменных или цветковых): поглощение воды и минеральное питание, фотосинтез, дыхание, транспорт веществ, рост, размножение, развитие; связь строения вегетативных и генеративных органов растений с их функциями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</w:t>
            </w:r>
            <w:r>
              <w:rPr>
                <w:rFonts w:ascii="Times New Roman" w:hAnsi="Times New Roman"/>
                <w:color w:val="000000"/>
                <w:sz w:val="24"/>
              </w:rPr>
              <w:t>ать живые и гербарные экземпляры растений по заданному плану, части растений по изображениям, схемам, моделям, муляжам, рельефным таблицам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признаки растений, уровни организации растительного организма, части растений: клетки, ткани, </w:t>
            </w:r>
            <w:r>
              <w:rPr>
                <w:rFonts w:ascii="Times New Roman" w:hAnsi="Times New Roman"/>
                <w:color w:val="000000"/>
                <w:sz w:val="24"/>
              </w:rPr>
              <w:t>органы, системы органов, организм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растительные ткани и органы растений между собой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 и физиологии растений, в том числе работы с микроскопом с постоянными (фиксированными) и врем</w:t>
            </w:r>
            <w:r>
              <w:rPr>
                <w:rFonts w:ascii="Times New Roman" w:hAnsi="Times New Roman"/>
                <w:color w:val="000000"/>
                <w:sz w:val="24"/>
              </w:rPr>
              <w:t>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растений: поглощение воды и минеральное питание, фотосинтез, дыхание, рост, развитие, способы ес</w:t>
            </w:r>
            <w:r>
              <w:rPr>
                <w:rFonts w:ascii="Times New Roman" w:hAnsi="Times New Roman"/>
                <w:color w:val="000000"/>
                <w:sz w:val="24"/>
              </w:rPr>
              <w:t>тественного и искусственного вегетативного размножения; семенное размножение (на примере покрытосеменных или цветковых)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причинно-следственные связи между строением и функциями тканей и органов растений, строением и жизнедеятельностью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растения и их части по разным основаниям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роль растений в природе и жизни человека: значение фотосинтеза в природе и в жизни человека; биологическое и хозяйственное значение видоизменённых побегов; хозяйственн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ое значение вегетативного размножения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знания для выращивания и размножения культурных растений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описывать растения и их части, ставить простейшие биологически</w:t>
            </w:r>
            <w:r>
              <w:rPr>
                <w:rFonts w:ascii="Times New Roman" w:hAnsi="Times New Roman"/>
                <w:color w:val="000000"/>
                <w:sz w:val="24"/>
              </w:rPr>
              <w:t>е опыты и эксперименты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</w:t>
            </w:r>
            <w:r>
              <w:rPr>
                <w:rFonts w:ascii="Times New Roman" w:hAnsi="Times New Roman"/>
                <w:color w:val="000000"/>
                <w:sz w:val="24"/>
              </w:rPr>
              <w:t>знаний биологии со знаниями по математике, географии, технологии, предметам гуманитарного цикла, с различными видами искусства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двух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источников; преобразовывать информацию из одной знаковой системы в другую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</w:t>
            </w:r>
          </w:p>
        </w:tc>
      </w:tr>
    </w:tbl>
    <w:p w14:paraId="F3090000">
      <w:pPr>
        <w:spacing w:after="0"/>
        <w:ind w:firstLine="0" w:left="120"/>
      </w:pPr>
    </w:p>
    <w:p w14:paraId="F4090000">
      <w:pPr>
        <w:spacing w:after="199" w:before="199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7 КЛАСС</w:t>
      </w:r>
    </w:p>
    <w:p w14:paraId="F5090000">
      <w:pPr>
        <w:spacing w:after="0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991"/>
        <w:gridCol w:w="7389"/>
      </w:tblGrid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9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предметные 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Систематика растений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принципы классификации растений, основные систематические группы растений (водоросли, мхи, плауны, хвощи, папоротники, </w:t>
            </w:r>
            <w:r>
              <w:rPr>
                <w:rFonts w:ascii="Times New Roman" w:hAnsi="Times New Roman"/>
                <w:color w:val="000000"/>
                <w:sz w:val="24"/>
              </w:rPr>
              <w:t>голосеменные, покрытосеменные или цветковые)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Н.И. Вавилов, И.В. Мичурин) и зарубежных (в том числе: К. Линней, Л. Пастер) учёных в развитие наук о растениях, грибах, лишайниках, бактериях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9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9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</w:t>
            </w:r>
            <w:r>
              <w:rPr>
                <w:rFonts w:ascii="Times New Roman" w:hAnsi="Times New Roman"/>
                <w:color w:val="000000"/>
                <w:sz w:val="24"/>
              </w:rPr>
              <w:t>ь биологические термины и понятия (в том числе: ботаника, экология растений, микология, бактериология, систематика, царство, отдел, класс, семейство, род, вид, жизненная форма растений, среда обитания, растительное сообщество, высшие растения, низшие расте</w:t>
            </w:r>
            <w:r>
              <w:rPr>
                <w:rFonts w:ascii="Times New Roman" w:hAnsi="Times New Roman"/>
                <w:color w:val="000000"/>
                <w:sz w:val="24"/>
              </w:rPr>
              <w:t>ния, споровые растения, семенные растения, водоросли, мхи, плауны, хвощи, папоротники, голосеменные, покрытосеменные, бактерии, грибы, лишайники) в соответствии с поставленной задачей и в контексте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описывать живые и гербарные экземпляры ра</w:t>
            </w:r>
            <w:r>
              <w:rPr>
                <w:rFonts w:ascii="Times New Roman" w:hAnsi="Times New Roman"/>
                <w:color w:val="000000"/>
                <w:sz w:val="24"/>
              </w:rPr>
              <w:t>стений, части растений по изображениям, схемам, моделям, муляжам, рельефным таблицам; грибы по изображениям, схемам, муляжам; бактерии по изображениям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покрытосеменных, или цветковых, семейств двудольных и однодольных растений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систематическое положение растительного организма (на примере покрытосеменных, или цветковых) с помощью определительной карточки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практические и лабораторные работы по систематике растений, микологии и микробиологии, в том </w:t>
            </w:r>
            <w:r>
              <w:rPr>
                <w:rFonts w:ascii="Times New Roman" w:hAnsi="Times New Roman"/>
                <w:color w:val="000000"/>
                <w:sz w:val="24"/>
              </w:rPr>
              <w:t>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существенные признаки строения и жизнедеятельности растений, бакте</w:t>
            </w:r>
            <w:r>
              <w:rPr>
                <w:rFonts w:ascii="Times New Roman" w:hAnsi="Times New Roman"/>
                <w:color w:val="000000"/>
                <w:sz w:val="24"/>
              </w:rPr>
              <w:t>рий, грибов, лишайников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описание и сравнивать между собой растения, грибы, лишайники, бактерии по заданному плану; делать выводы на основе сравнения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усложнение организации растений в ходе эволюции растительного мира на Земле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черты приспособленности растений к среде обитания, значение экологических факторов для растений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растительные сообщества, сезонные и поступательные изменения растительных сообществ, растительность (растительный покров) п</w:t>
            </w:r>
            <w:r>
              <w:rPr>
                <w:rFonts w:ascii="Times New Roman" w:hAnsi="Times New Roman"/>
                <w:color w:val="000000"/>
                <w:sz w:val="24"/>
              </w:rPr>
              <w:t>риродных зон Земли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культурных растений и их значение в жизни человека; понимать причины и знать меры охраны растительного мира Земли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растений, грибов, лишайников, бактерий в природных сообществах, в хозяйственн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ой деятельности человека и его повседневной жизни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примерах связь знаний биологии со знаниями по математике, физике, географии, технологии, литературе, технологии, предметам гуманитарного цикла, с различными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растениями, бактериями, грибами, лишайниками, описывать их; ставить простейшие биологические опыты и эксперименты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учебным и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</w:t>
            </w:r>
            <w:r>
              <w:rPr>
                <w:rFonts w:ascii="Times New Roman" w:hAnsi="Times New Roman"/>
                <w:color w:val="000000"/>
                <w:sz w:val="24"/>
              </w:rPr>
              <w:t>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(2 – 3) источ</w:t>
            </w:r>
            <w:r>
              <w:rPr>
                <w:rFonts w:ascii="Times New Roman" w:hAnsi="Times New Roman"/>
                <w:color w:val="000000"/>
                <w:sz w:val="24"/>
              </w:rPr>
              <w:t>ников; преобразовывать информацию из одной знаковой системы в другую</w:t>
            </w:r>
          </w:p>
        </w:tc>
      </w:tr>
      <w:tr>
        <w:trPr>
          <w:trHeight w:hRule="atLeast" w:val="144"/>
        </w:trPr>
        <w:tc>
          <w:tcPr>
            <w:tcW w:type="dxa" w:w="199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type="dxa" w:w="738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</w:t>
            </w:r>
            <w:r>
              <w:rPr>
                <w:rFonts w:ascii="Times New Roman" w:hAnsi="Times New Roman"/>
                <w:color w:val="000000"/>
                <w:sz w:val="24"/>
              </w:rPr>
              <w:t>рстников</w:t>
            </w:r>
          </w:p>
        </w:tc>
      </w:tr>
    </w:tbl>
    <w:p w14:paraId="200A0000">
      <w:pPr>
        <w:spacing w:after="0"/>
        <w:ind w:firstLine="0" w:left="120"/>
      </w:pPr>
    </w:p>
    <w:p w14:paraId="210A0000">
      <w:pPr>
        <w:spacing w:after="199" w:before="199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8 КЛАСС</w:t>
      </w:r>
    </w:p>
    <w:p w14:paraId="220A0000">
      <w:pPr>
        <w:spacing w:after="0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2008"/>
        <w:gridCol w:w="7372"/>
      </w:tblGrid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A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A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A0000">
            <w:pPr>
              <w:spacing w:after="0" w:line="336" w:lineRule="auto"/>
              <w:ind w:firstLine="0" w:left="365"/>
              <w:jc w:val="center"/>
            </w:pP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A0000">
            <w:pPr>
              <w:spacing w:after="0" w:line="336" w:lineRule="auto"/>
              <w:ind w:firstLine="0" w:left="365"/>
              <w:jc w:val="center"/>
            </w:pP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зоологию как биологическую науку, её разделы и связь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другими науками и техникой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принципы классификации животных, вид как основную систематическую категорию, основные систематические группы животных (простейшие, кишечнополостные, плоские, круглые и кольчатые черви; членистоногие, моллю</w:t>
            </w:r>
            <w:r>
              <w:rPr>
                <w:rFonts w:ascii="Times New Roman" w:hAnsi="Times New Roman"/>
                <w:color w:val="000000"/>
                <w:sz w:val="24"/>
              </w:rPr>
              <w:t>ски, хордовые)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российских (в том числе: А.О. Ковалевский, К.И. Скрябин) и зарубежных (в том числе: А. Левенгук, Ж. Кювье, Э. Геккель) учёных в развитие наук о животных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Применять биологические термины и понятия (в том числ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е: зоология, экология животных, этология, палеозоология, систематика, царство, тип, отряд, семейство, род, вид, животная клетка, животная ткань, орган животного, системы органов животного, животный организм, питание, дыхание, рост, развитие,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кровообращение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выделение, опора, движение, размножение, партеногенез, раздражимость, рефлекс, органы чувств, поведение, среда обитания, природное сообщество) в соответствии с поставленной задачей и в контексте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Раскрывать общие признаки животных, уровни организации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животного организма: клетки, ткани, органы, системы органов, организм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животные ткани и органы животных между собой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строение и жизнедеятельность животного организма: опору и движение, питание и пищеварение, дыхание и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 веществ, выделение, регуляцию и поведение, рост, размножение и развитие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процессы жизнедеятельности животных изучаемых систематических групп: движение, питание, дыхание, транспорт веществ, выделение, регуляцию, поведение, рост</w:t>
            </w:r>
            <w:r>
              <w:rPr>
                <w:rFonts w:ascii="Times New Roman" w:hAnsi="Times New Roman"/>
                <w:color w:val="000000"/>
                <w:sz w:val="24"/>
              </w:rPr>
              <w:t>, развитие, размножение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строением, жизнедеятельностью и средой обитания животных изучаемых систематических групп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 описывать животных изучаемых систематических групп, отдельные органы и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органов по схемам, моделям, муляжам, рельефным таблицам; простейших – по изображениям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признаки классов членистоногих и хордовых; отрядов насекомых и млекопитающих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практические и лабораторные работы по морфологии, анат</w:t>
            </w:r>
            <w:r>
              <w:rPr>
                <w:rFonts w:ascii="Times New Roman" w:hAnsi="Times New Roman"/>
                <w:color w:val="000000"/>
                <w:sz w:val="24"/>
              </w:rPr>
              <w:t>омии, физиологии и поведению животных,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представителей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систематических групп животных и делать выводы на основе сравнения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животных на основании особенностей строения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усложнение организации животных в ходе эволюции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животного мира на Земле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черты при</w:t>
            </w:r>
            <w:r>
              <w:rPr>
                <w:rFonts w:ascii="Times New Roman" w:hAnsi="Times New Roman"/>
                <w:color w:val="000000"/>
                <w:sz w:val="24"/>
              </w:rPr>
              <w:t>способленности животных к среде обитания, значение экологических факторов для животных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взаимосвязи животных в природных сообществах, цепи питания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взаимосвязи животных с растениями, грибами, лишайниками и бактериями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природных сообществах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животных природных зон Земли, основные закономерности распространения животных по планете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животных в природных сообществах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Раскрывать роль домашних и непродуктивных животных в жизни че</w:t>
            </w:r>
            <w:r>
              <w:rPr>
                <w:rFonts w:ascii="Times New Roman" w:hAnsi="Times New Roman"/>
                <w:color w:val="000000"/>
                <w:sz w:val="24"/>
              </w:rPr>
              <w:t>ловека; роль промысловых животных в хозяйственной деятельности человека и его повседневной жизни; объяснять значение животных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причины и знать меры охраны животного мира Земли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конкретных </w:t>
            </w:r>
            <w:r>
              <w:rPr>
                <w:rFonts w:ascii="Times New Roman" w:hAnsi="Times New Roman"/>
                <w:color w:val="000000"/>
                <w:sz w:val="24"/>
              </w:rPr>
              <w:t>примерах связь знаний биологии со знаниями по математике, физике, химии, географии, технологии, предметам гуманитарного цикла, с различными видами искусства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1.24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 проводить наблюдения за животными, описывать животных, их орган</w:t>
            </w:r>
            <w:r>
              <w:rPr>
                <w:rFonts w:ascii="Times New Roman" w:hAnsi="Times New Roman"/>
                <w:color w:val="000000"/>
                <w:sz w:val="24"/>
              </w:rPr>
              <w:t>ы и системы органов; ставить простейшие биологические опыты и эксперименты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1.25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работе с учебным и лабораторным оборудованием, химической посудой в соответствии с инструкциями на уроке и во внеурочной деятельности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1.26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приёмами работы с биологической информацией: формулировать основания для извлечения и обобщения информации из нескольких (3 – 4) источников; преобразовывать информацию из одной знаковой системы в другую</w:t>
            </w:r>
          </w:p>
        </w:tc>
      </w:tr>
      <w:tr>
        <w:trPr>
          <w:trHeight w:hRule="atLeast" w:val="144"/>
        </w:trPr>
        <w:tc>
          <w:tcPr>
            <w:tcW w:type="dxa" w:w="20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1.27</w:t>
            </w:r>
          </w:p>
        </w:tc>
        <w:tc>
          <w:tcPr>
            <w:tcW w:type="dxa" w:w="737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и устные </w:t>
            </w:r>
            <w:r>
              <w:rPr>
                <w:rFonts w:ascii="Times New Roman" w:hAnsi="Times New Roman"/>
                <w:color w:val="000000"/>
                <w:sz w:val="24"/>
              </w:rPr>
              <w:t>сообщения, грамотно используя понятийный аппарат изучаемого раздела биологии, сопровождать выступление презентацией с учётом особенностей аудитории сверстников</w:t>
            </w:r>
          </w:p>
        </w:tc>
      </w:tr>
    </w:tbl>
    <w:p w14:paraId="5F0A0000">
      <w:pPr>
        <w:spacing w:after="0"/>
        <w:ind w:firstLine="0" w:left="120"/>
      </w:pPr>
    </w:p>
    <w:p w14:paraId="600A0000">
      <w:pPr>
        <w:spacing w:after="199" w:before="199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9 КЛАСС</w:t>
      </w:r>
    </w:p>
    <w:p w14:paraId="610A0000">
      <w:pPr>
        <w:spacing w:after="199" w:before="199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2071"/>
        <w:gridCol w:w="7309"/>
      </w:tblGrid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A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A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предметные результаты освоения основной об</w:t>
            </w: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разовательной программы основного общего образования 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науки о человеке (антропологию, анатомию, физиологию, медицину, гигиену, экологию человека, психологию) и их связи с другими науками и техникой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положение человека в системе органического мира, его происхождение; отличия человека от животных; приспособленность к различным экологическим факторам (человеческие расы и адаптивные типы людей); родство человеческих рас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</w:t>
            </w:r>
            <w:r>
              <w:rPr>
                <w:rFonts w:ascii="Times New Roman" w:hAnsi="Times New Roman"/>
                <w:color w:val="000000"/>
                <w:sz w:val="24"/>
              </w:rPr>
              <w:t>лада российских (в том числе: И.М. Сеченов, И.П. Павлов, И.И. Мечников, А.А. Ухтомский, П.К. Анохин) и зарубежных (в том числе: У. Гарвей, К. Бернар. Л. Пастер, Ч. Дарвин) учёных в развитие представлений о происхождении, строении, жизнедеятельности, поведе</w:t>
            </w:r>
            <w:r>
              <w:rPr>
                <w:rFonts w:ascii="Times New Roman" w:hAnsi="Times New Roman"/>
                <w:color w:val="000000"/>
                <w:sz w:val="24"/>
              </w:rPr>
              <w:t>нии, экологии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A0000">
            <w:pPr>
              <w:spacing w:after="0" w:line="312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биологические термины и понятия (в том числе: цитология, гистология, анатомия человека, физиология человека, гигиена, антропология, экология человека, клетка, ткань, орган, система органов, питание, дыхание, </w:t>
            </w:r>
            <w:r>
              <w:rPr>
                <w:rFonts w:ascii="Times New Roman" w:hAnsi="Times New Roman"/>
                <w:color w:val="000000"/>
                <w:sz w:val="24"/>
              </w:rPr>
              <w:t>кровообращение, обмен веществ и превращение энергии, движение, выделение, рост, развитие, поведение, размножение, раздражимость, регуляция, гомеостаз, внутренняя среда, иммунитет) в соответствии с поставленной задачей и в контексте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Проводить описание </w:t>
            </w:r>
            <w:r>
              <w:rPr>
                <w:rFonts w:ascii="Times New Roman" w:hAnsi="Times New Roman"/>
                <w:color w:val="000000"/>
                <w:sz w:val="24"/>
              </w:rPr>
              <w:t>по внешнему виду (изображению), схемам общих признаков организма человека, уровней его организации: клетки, ткани, органы, системы органов, организм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клетки разных тканей, групп тканей, органы, системы органов человека, процессы жизнедеятель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ности организма человека; делать выводы на основе сравнения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биологически активные вещества (витамины, </w:t>
            </w:r>
            <w:r>
              <w:rPr>
                <w:rFonts w:ascii="Times New Roman" w:hAnsi="Times New Roman"/>
                <w:color w:val="000000"/>
                <w:sz w:val="24"/>
              </w:rPr>
              <w:t>ферменты, гормоны), выявлять их роль в процессе обмена веществ и превращения энергии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биологические процессы: обмен </w:t>
            </w:r>
            <w:r>
              <w:rPr>
                <w:rFonts w:ascii="Times New Roman" w:hAnsi="Times New Roman"/>
                <w:color w:val="000000"/>
                <w:sz w:val="24"/>
              </w:rPr>
              <w:t>веществ и превращение энергии, питание, дыхание, выделение, транспорт веществ, движение, рост, регуляция функций, иммунитет, поведение, развитие, размножение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причинно-следственные связи между строением клеток, органов, систем органов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организма человека и их функциями; между строением, жизнедеятельностью и средой обитания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биологические модели для выявления особенностей строения и функционирования органов и систем органов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нейрогуморальну</w:t>
            </w:r>
            <w:r>
              <w:rPr>
                <w:rFonts w:ascii="Times New Roman" w:hAnsi="Times New Roman"/>
                <w:color w:val="000000"/>
                <w:sz w:val="24"/>
              </w:rPr>
              <w:t>ю регуляцию процессов жизнедеятельности организма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и сравнивать безусловные и условные рефлексы; наследственные и ненаследственные программы поведения; особенности высшей нервной деятельности человека; виды потребностей, памят</w:t>
            </w:r>
            <w:r>
              <w:rPr>
                <w:rFonts w:ascii="Times New Roman" w:hAnsi="Times New Roman"/>
                <w:color w:val="000000"/>
                <w:sz w:val="24"/>
              </w:rPr>
              <w:t>и, мышления, речи, темпераментов, эмоций, сна; структуру функциональных систем организма, направленных на достижение полезных приспособительных результатов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наследственные и ненаследственные (инфекционные, неинфекционные) заболевания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человека; объяснять значение мер профилактики в предупреждении заболеваний человека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Выполнять практические и лабораторные работы по морфологии, анатомии, физиологии и поведению человека, в том числе работы с микроскопом с постоянными (фиксированными)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 и временными микропрепаратами, исследовательские работы с использованием приборов и инструментов цифровой лаборатории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и количественные задачи, используя основные показатели здоровья человека, проводить расчёты и оценивать получен</w:t>
            </w:r>
            <w:r>
              <w:rPr>
                <w:rFonts w:ascii="Times New Roman" w:hAnsi="Times New Roman"/>
                <w:color w:val="000000"/>
                <w:sz w:val="24"/>
              </w:rPr>
              <w:t>ные значения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и аргументировать основные принципы здорового образа жизни, методы защиты и укрепления здоровья человека: </w:t>
            </w: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питание, соблюдение правил личной гигиены, занятия физкультурой и спортом, рациональная организация труда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полноценного отдыха, позитивное эмоционально-психическое состояние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приобретённые знания и умения для соблюдения здорового образа жизни: сбалансированного питания, физической активности, стрессоустойчивости, для исключения вредных </w:t>
            </w:r>
            <w:r>
              <w:rPr>
                <w:rFonts w:ascii="Times New Roman" w:hAnsi="Times New Roman"/>
                <w:color w:val="000000"/>
                <w:sz w:val="24"/>
              </w:rPr>
              <w:t>привычек, зависимостей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Владеть приёмами оказания первой помощи человеку при потере сознания, солнечном и тепловом ударе, отравлении, утоплении, кровотечении, травмах мягких тканей, костей скелета, органов чувств, ожогах и отморожениях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Демонстри</w:t>
            </w:r>
            <w:r>
              <w:rPr>
                <w:rFonts w:ascii="Times New Roman" w:hAnsi="Times New Roman"/>
                <w:color w:val="000000"/>
                <w:sz w:val="24"/>
              </w:rPr>
              <w:t>ровать на конкретных примерах связь знаний наук о человеке со знаниями предметов естественно-научного и гуманитарного циклов, различных видов искусства; технологии, Основ безопасности и защиты Родины, физической культуры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методы биологии: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наблюдать, измерять, описывать организм человека и процессы его жизнедеятельности; проводить простейшие исследования организма человека и объяснять их результаты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Соблюдать правила безопасного труда при работе с учебным и лабораторным оборудованием,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химической посудой в соответствии с инструкциями на уроке и во внеурочной деятельности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приёмами работы с биологической информацией: формулировать основания для извлечения и обобщения информации из нескольких (4 – 5) источников; </w:t>
            </w:r>
            <w:r>
              <w:rPr>
                <w:rFonts w:ascii="Times New Roman" w:hAnsi="Times New Roman"/>
                <w:color w:val="000000"/>
                <w:sz w:val="24"/>
              </w:rPr>
              <w:t>преобразовывать информацию из одной знаковой системы в другую</w:t>
            </w:r>
          </w:p>
        </w:tc>
      </w:tr>
      <w:tr>
        <w:trPr>
          <w:trHeight w:hRule="atLeast" w:val="144"/>
        </w:trPr>
        <w:tc>
          <w:tcPr>
            <w:tcW w:type="dxa" w:w="207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A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type="dxa" w:w="730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A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и устные сообщения, грамотно используя понятийный аппарат изученного раздела биологии, сопровождать выступление презентацией с учётом особенностей аудитории сверстнико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</w:p>
        </w:tc>
      </w:tr>
    </w:tbl>
    <w:p w14:paraId="940A0000">
      <w:pPr>
        <w:spacing w:after="0"/>
        <w:ind w:firstLine="0" w:left="120"/>
      </w:pPr>
    </w:p>
    <w:p w14:paraId="950A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960A0000">
      <w:pPr>
        <w:spacing w:after="120" w:before="199" w:line="336" w:lineRule="auto"/>
        <w:ind w:firstLine="0" w:left="120"/>
      </w:pPr>
      <w:bookmarkStart w:id="10" w:name="block-60768272"/>
      <w:bookmarkEnd w:id="9"/>
      <w:r>
        <w:rPr>
          <w:rFonts w:ascii="Times New Roman" w:hAnsi="Times New Roman"/>
          <w:b w:val="1"/>
          <w:color w:val="000000"/>
          <w:sz w:val="28"/>
        </w:rPr>
        <w:t>ПРОВЕРЯЕМЫЕ ЭЛЕМЕНТЫ СОДЕРЖАНИЯ</w:t>
      </w:r>
    </w:p>
    <w:p w14:paraId="970A0000">
      <w:pPr>
        <w:spacing w:after="120" w:before="199" w:line="336" w:lineRule="auto"/>
        <w:ind w:firstLine="0" w:left="120"/>
      </w:pPr>
    </w:p>
    <w:p w14:paraId="980A0000">
      <w:pPr>
        <w:spacing w:after="120" w:before="199" w:line="336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5 КЛАСС</w:t>
      </w:r>
    </w:p>
    <w:p w14:paraId="990A0000">
      <w:pPr>
        <w:spacing w:after="0" w:line="336" w:lineRule="auto"/>
        <w:ind w:firstLine="0" w:left="120"/>
      </w:pP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176"/>
        <w:gridCol w:w="2708"/>
        <w:gridCol w:w="5679"/>
      </w:tblGrid>
      <w:tr>
        <w:trPr>
          <w:trHeight w:hRule="atLeast" w:val="144"/>
        </w:trPr>
        <w:tc>
          <w:tcPr>
            <w:tcW w:type="dxa" w:w="117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(клеточное строение, питание, дыхание, выделение, </w:t>
            </w:r>
            <w:r>
              <w:rPr>
                <w:rFonts w:ascii="Times New Roman" w:hAnsi="Times New Roman"/>
                <w:color w:val="000000"/>
                <w:sz w:val="24"/>
              </w:rPr>
              <w:t>рост и другие). Объекты живой и неживой природы, их сравнение. Живая и неживая природа – единое целое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Биология – система наук о живой природе. Основные разделы биологии (ботаника, зоология, экология, цитология, анатомия, физиология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биологией: врач, ветеринар, психолог, агроном, животновод и другие (4 – 5). Связь биологии с другими науками (математика, география и другие). Роль биологии в познании окружающего мира и практической деятельности современного человек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Кабинет биологии. Правила поведения и работы в кабинете с биологическими приборами и инструментами. Биологические термины, понятия, символы. Источники биологических знаний. Поиск информации с использованием различных источников (научно-популярная л</w:t>
            </w:r>
            <w:r>
              <w:rPr>
                <w:rFonts w:ascii="Times New Roman" w:hAnsi="Times New Roman"/>
                <w:color w:val="000000"/>
                <w:sz w:val="24"/>
              </w:rPr>
              <w:t>итература, справочники, сеть Интернет)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живой природы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Научные методы изучения живой природы: наблюдение, эксперимент, описание, измерение, классификация. Устройство увеличительных приборов: лупы и микроскопа. 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t>увеличительными приборами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 описания в биологии (наглядный, словесный, схематический). Метод измерения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(инструменты измерения). Метод классификации организмов, применение двойных названий организмов. Наблюдение и эксперимент как ведущие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биологии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– тела живой природы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организме. Доядерные и ядерные организмы. Одноклеточные и многоклеточные организмы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Клетка и её открытие. Клеточное строение организмов. Цитология – наука о клетке. Клетка – наименьшая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 строения и жизнедеятельности организмов. Строение клетки под световым микроскопом: клеточная оболочка, цитоплазма, ядро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Клетки, ткани, органы, системы органов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Жизнедеятельность организмов. Особенности строения и процессов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у растений, животных, бактерий и грибов. Свойства организмов: питание, дыхание, выделение, движение, размножение, развитие, раздражимость, приспособленность. Организм – единое целое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организмов и их классификация (таксон</w:t>
            </w:r>
            <w:r>
              <w:rPr>
                <w:rFonts w:ascii="Times New Roman" w:hAnsi="Times New Roman"/>
                <w:color w:val="000000"/>
                <w:sz w:val="24"/>
              </w:rPr>
              <w:t>ы в биологии: царства, типы (отделы), классы, отряды (порядки), семейства, роды, виды)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и вирусы как формы жизни. Значение бактерий и вирусов в природе и в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и среда обитания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среде обитания. Водная, </w:t>
            </w:r>
            <w:r>
              <w:rPr>
                <w:rFonts w:ascii="Times New Roman" w:hAnsi="Times New Roman"/>
                <w:color w:val="000000"/>
                <w:sz w:val="24"/>
              </w:rPr>
              <w:t>наземно-воздушная, почвенная, внутриорганизменная среды обитания. Представители сред обитания. Особенности сред обитания организмов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Приспособления организмов к среде обитания. Сезонные изменения в жизни организмов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природном сообществе. Взаимосвязи организмов в природных сообществах. Пищевые связи в сообществах. Пищевые звенья, цепи и сети </w:t>
            </w:r>
            <w:r>
              <w:rPr>
                <w:rFonts w:ascii="Times New Roman" w:hAnsi="Times New Roman"/>
                <w:color w:val="000000"/>
                <w:sz w:val="24"/>
              </w:rPr>
              <w:t>питания. Производители, потребители и разрушители органических веществ в природных сообществах. Примеры природных сообщ</w:t>
            </w:r>
            <w:r>
              <w:rPr>
                <w:rFonts w:ascii="Times New Roman" w:hAnsi="Times New Roman"/>
                <w:color w:val="000000"/>
                <w:sz w:val="24"/>
              </w:rPr>
              <w:t>еств (лес, пруд, озеро и другие)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зоны Земли, их обитатели. Флора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фауна природных зон. Ландшафты: природные и культурные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Живая природа и человек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Изменения в природе в связи с развитием сельского хозяйства, производства и ростом численности населения. Влияние человека на живую природу в ходе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Глобальные экологические проблемы. Загрязнение воздушной и водной оболочек Земли, потери почв, их предотвращение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8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type="dxa" w:w="5679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Пути сохранения биологического разнообразия. Охраняемые территории (заповедники, заказники, национальные парки, памятники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Красная книга Российской Федерации. Осознание жизни как великой ценности</w:t>
            </w:r>
          </w:p>
        </w:tc>
      </w:tr>
    </w:tbl>
    <w:p w14:paraId="CD0A0000">
      <w:pPr>
        <w:spacing w:after="0" w:line="336" w:lineRule="auto"/>
        <w:ind w:firstLine="0" w:left="120"/>
      </w:pPr>
    </w:p>
    <w:p w14:paraId="CE0A0000">
      <w:pPr>
        <w:spacing w:after="120" w:before="199" w:line="336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6 КЛАСС</w:t>
      </w:r>
    </w:p>
    <w:p w14:paraId="CF0A0000">
      <w:pPr>
        <w:spacing w:after="0" w:line="336" w:lineRule="auto"/>
        <w:ind w:firstLine="0" w:left="120"/>
      </w:pP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200"/>
        <w:gridCol w:w="2782"/>
        <w:gridCol w:w="5581"/>
      </w:tblGrid>
      <w:tr>
        <w:trPr>
          <w:trHeight w:hRule="atLeast" w:val="144"/>
        </w:trPr>
        <w:tc>
          <w:tcPr>
            <w:tcW w:type="dxa" w:w="12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>
        <w:trPr>
          <w:trHeight w:hRule="atLeast" w:val="144"/>
        </w:trPr>
        <w:tc>
          <w:tcPr>
            <w:tcW w:type="dxa" w:w="120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363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A0000">
            <w:pPr>
              <w:spacing w:after="0" w:line="336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Ботаника – наука о растениях. Разделы ботаники. Связь ботаники с </w:t>
            </w:r>
            <w:r>
              <w:rPr>
                <w:rFonts w:ascii="Times New Roman" w:hAnsi="Times New Roman"/>
                <w:color w:val="000000"/>
                <w:sz w:val="24"/>
              </w:rPr>
              <w:t>другими науками и техникой. Общие признаки растений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растений. Уровни организации растительного организма. Высшие и низшие растения. Споровые и семенные растения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Растительная клетка. Изучение растительной клетки под световым </w:t>
            </w:r>
            <w:r>
              <w:rPr>
                <w:rFonts w:ascii="Times New Roman" w:hAnsi="Times New Roman"/>
                <w:color w:val="000000"/>
                <w:sz w:val="24"/>
              </w:rPr>
              <w:t>микроскопом: клеточная оболочка, ядро, цитоплазма (пластиды, митохондрии, вакуоли с клеточным соком). Растительные ткани. Функции растительных тканей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и системы органов растений. Строение органов растительного организма, их роль и связь между </w:t>
            </w:r>
            <w:r>
              <w:rPr>
                <w:rFonts w:ascii="Times New Roman" w:hAnsi="Times New Roman"/>
                <w:color w:val="000000"/>
                <w:sz w:val="24"/>
              </w:rPr>
              <w:t>собой</w:t>
            </w:r>
          </w:p>
        </w:tc>
      </w:tr>
      <w:tr>
        <w:trPr>
          <w:trHeight w:hRule="atLeast" w:val="144"/>
        </w:trPr>
        <w:tc>
          <w:tcPr>
            <w:tcW w:type="dxa" w:w="1200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363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A0000">
            <w:pPr>
              <w:spacing w:after="0" w:line="336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F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0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Питание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Корень – орган почвенного (минерального) питания. Корни и корневые системы. Виды корней и типы корневых систем. Внешнее и внутреннее строение корня в связи с его </w:t>
            </w:r>
            <w:r>
              <w:rPr>
                <w:rFonts w:ascii="Times New Roman" w:hAnsi="Times New Roman"/>
                <w:color w:val="000000"/>
                <w:sz w:val="24"/>
              </w:rPr>
              <w:t>функциями. Корневой чехлик. Зоны корня. Корневые волоски. Рост корня. Поглощение корнями воды и минеральных веществ, необходимых растению (корневое давление, осмос). Видоизменение корней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1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2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плодородие. Значение обработки почвы (окучивание), </w:t>
            </w:r>
            <w:r>
              <w:rPr>
                <w:rFonts w:ascii="Times New Roman" w:hAnsi="Times New Roman"/>
                <w:color w:val="000000"/>
                <w:sz w:val="24"/>
              </w:rPr>
              <w:t>внесения удобрений, прореживания проростков, полива для жизни культурных растений. Гидропоника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Побег и почки. Листорасположение и листовая мозаика. Строение и функции листа. Простые и сложные листья. Видоизменения листьев. Особенности внутреннего стр</w:t>
            </w:r>
            <w:r>
              <w:rPr>
                <w:rFonts w:ascii="Times New Roman" w:hAnsi="Times New Roman"/>
                <w:color w:val="000000"/>
                <w:sz w:val="24"/>
              </w:rPr>
              <w:t>оения листа в связи с его функциями (кожица и устьица, основная ткань листа, проводящие пучки). Лист – орган воздушного питания. Фотосинтез. Значение фотосинтеза в природе и в жизни человека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Дыхание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Дыхание корня. Рыхление почвы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улучшения дыхания корней. Условия, препятствующие дыханию корней. Лист как орган дыхания (устьичный аппарат). </w:t>
            </w:r>
            <w:r>
              <w:rPr>
                <w:rFonts w:ascii="Times New Roman" w:hAnsi="Times New Roman"/>
                <w:color w:val="000000"/>
                <w:sz w:val="24"/>
              </w:rPr>
              <w:t>Поступление в лист атмосферного воздуха. Сильная запылённость воздуха как препятствие для дыхания листьев. Стебель как орган дыхания (наличие усть</w:t>
            </w:r>
            <w:r>
              <w:rPr>
                <w:rFonts w:ascii="Times New Roman" w:hAnsi="Times New Roman"/>
                <w:color w:val="000000"/>
                <w:sz w:val="24"/>
              </w:rPr>
              <w:t>иц в кожице, чечевичек). Особенности дыхания растений. Взаимосвязь дыхания растения с фотосинтезом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Транспорт веществ в растении. </w:t>
            </w:r>
            <w:r>
              <w:rPr>
                <w:rFonts w:ascii="Times New Roman" w:hAnsi="Times New Roman"/>
                <w:color w:val="000000"/>
                <w:sz w:val="24"/>
              </w:rPr>
              <w:t>Неорганические (вода, минеральные соли) и органические вещества (белки, жиры, углеводы, нуклеиновые кислоты, витамины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 растения. Связь клеточного строения стебля с его функциями. Рост стебля в длину. Клеточное строение стебля травянистого растения: кожица, проводящие пучки, основная ткань (паренхима). Клеточное строение стебля древесного растения: кора (пробка, луб)</w:t>
            </w:r>
            <w:r>
              <w:rPr>
                <w:rFonts w:ascii="Times New Roman" w:hAnsi="Times New Roman"/>
                <w:color w:val="000000"/>
                <w:sz w:val="24"/>
              </w:rPr>
              <w:t>, камбий, древесина и сердцевина. Рост стебля в толщину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Проводящие ткани корня. Транспорт воды и минеральных веществ в растении (сосуды древесины) – восходящий ток. Испарение воды через стебель и листья (транспирация). Регуляция испарения воды в раст</w:t>
            </w:r>
            <w:r>
              <w:rPr>
                <w:rFonts w:ascii="Times New Roman" w:hAnsi="Times New Roman"/>
                <w:color w:val="000000"/>
                <w:sz w:val="24"/>
              </w:rPr>
              <w:t>ении. Влияние внешних условий на испарение воды. Транспорт органических веществ в растении (ситовидные трубки луба) – нисходящий ток. Перераспределение и запасание веществ в растении. Видоизменённые побеги: корневище, клубень, луковица. Их строение; биолог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и хозяйственное значение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Рост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Образовательные ткани. Конус нарастания побега, рост кончика корня. Верхушечный и вставочный рост. Рост корня и стебля в толщину, камбий. Образование годичных колец у древесных растений.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фитогормонов на рост растения. Ростовые движения растений. Развитие побега из почки. </w:t>
            </w:r>
            <w:r>
              <w:rPr>
                <w:rFonts w:ascii="Times New Roman" w:hAnsi="Times New Roman"/>
                <w:color w:val="000000"/>
                <w:sz w:val="24"/>
              </w:rPr>
              <w:t>Ветвление побегов. Управление ростом растения. Формирование кроны. Применение знаний о росте растения в сельском хозяйстве. Развитие боковых побегов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>Размножение раст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ения. </w:t>
            </w:r>
            <w:r>
              <w:rPr>
                <w:rFonts w:ascii="Times New Roman" w:hAnsi="Times New Roman"/>
                <w:color w:val="000000"/>
                <w:sz w:val="24"/>
              </w:rPr>
              <w:t>Вегетативное размножение цветковых растений в природе. Вегетативное размножение культурных растений. Клоны. Сохранение признаков материнского растения. Хозяйственное значение вегетативного размножения. Семенное (генеративное) размножение растений. Цв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етки и соцветия. Опыление. Перекрёстное опыление (ветром, животными, водой) и самоопыление. Двойное оплодотворение. Наследование признаков обоих растений. Образование плодов и семян. Типы плодов. Распространение плодов и семян в природе. Состав и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семян. Условия прорастания семян. Подготовка семян к посеву. Развитие проростков</w:t>
            </w:r>
          </w:p>
        </w:tc>
      </w:tr>
      <w:tr>
        <w:trPr>
          <w:trHeight w:hRule="atLeast" w:val="144"/>
        </w:trPr>
        <w:tc>
          <w:tcPr>
            <w:tcW w:type="dxa" w:w="1200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8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A0000">
            <w:pPr>
              <w:spacing w:after="0" w:line="336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type="dxa" w:w="5581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A0000">
            <w:pPr>
              <w:spacing w:after="0" w:line="336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Развитие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цветкового растения. Основные периоды развития. Цикл развития цветкового растения. Влияние факторов внешней среды на развитие цветковых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растений. Жизненные формы цветковых растений</w:t>
            </w:r>
          </w:p>
        </w:tc>
      </w:tr>
    </w:tbl>
    <w:p w14:paraId="F10A0000">
      <w:pPr>
        <w:spacing w:after="0" w:line="336" w:lineRule="auto"/>
        <w:ind w:firstLine="0" w:left="120"/>
      </w:pPr>
    </w:p>
    <w:p w14:paraId="F20A0000">
      <w:pPr>
        <w:spacing w:after="120" w:before="199" w:line="336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7 КЛАСС</w:t>
      </w:r>
    </w:p>
    <w:p w14:paraId="F30A0000">
      <w:pPr>
        <w:spacing w:after="0" w:line="336" w:lineRule="auto"/>
        <w:ind w:firstLine="0" w:left="120"/>
      </w:pP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176"/>
        <w:gridCol w:w="2700"/>
        <w:gridCol w:w="5687"/>
      </w:tblGrid>
      <w:tr>
        <w:trPr>
          <w:trHeight w:hRule="atLeast" w:val="144"/>
        </w:trPr>
        <w:tc>
          <w:tcPr>
            <w:tcW w:type="dxa" w:w="117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A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A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растений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Классификация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 как основная систематическая категория.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растительного мира. Низшие, высшие споровые, высшие семенные растения. Основные таксоны (категории) систематики растений (царство, отдел, </w:t>
            </w:r>
            <w:r>
              <w:rPr>
                <w:rFonts w:ascii="Times New Roman" w:hAnsi="Times New Roman"/>
                <w:color w:val="000000"/>
                <w:sz w:val="24"/>
              </w:rPr>
              <w:t>класс, порядок, семейство, род, вид). История развития систематики, описание видов, открытие новых видов. Роль система</w:t>
            </w:r>
            <w:r>
              <w:rPr>
                <w:rFonts w:ascii="Times New Roman" w:hAnsi="Times New Roman"/>
                <w:color w:val="000000"/>
                <w:sz w:val="24"/>
              </w:rPr>
              <w:t>тики в биологии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Низшие растения. Водоросли.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Одноклеточные и многоклеточные зелёные водоросли. Строение и жизнедеятельность зелёных водорослей. Размножение зелёных водорослей (бесполое и половое). Бурые и красные </w:t>
            </w:r>
            <w:r>
              <w:rPr>
                <w:rFonts w:ascii="Times New Roman" w:hAnsi="Times New Roman"/>
                <w:color w:val="000000"/>
                <w:sz w:val="24"/>
              </w:rPr>
              <w:t>водоросли, их строение и жизнедеятельность. Значение водорослей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A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Высшие споровые растения. Моховидные (Мхи).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Строение и жизнедеятельность зелёных и сфагновых мхов. Приспособленность мхов к жизни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сильно увлажнённых почвах. Размножение мхов, цикл развития на примере зелёного мха кукушкин лён. Роль мхов в заболачивании почв и торфообразовании. Использование торфа и продуктов его переработки в хозяйственной деятельности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A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Плауновидные (Плауны). Хвощевидные (Хвощи), Папоротниковидные (Папоротники).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Усложнение строения папоротникообразных растений по сравнению со мхами. Особенности строения и жизнедеятельности плаунов, хвощей и папоротников.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папоротникообразных. Цикл развития папоротника. Роль древних папоротникообразных в образовании каменного угля. Значение папоротникообразных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Высшие семенные растения. Голосеменные.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Хвойные растения, их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разнообразие. Строение и жизнедеятельность 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Покрытосеменные (цветковые)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</w:t>
            </w:r>
            <w:r>
              <w:rPr>
                <w:rFonts w:ascii="Times New Roman" w:hAnsi="Times New Roman"/>
                <w:color w:val="000000"/>
                <w:sz w:val="24"/>
              </w:rPr>
              <w:t>ельности покрытосеменных как наиболее высокоорганизованной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Семейства покрытосеменных (цветковых)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Характерные признаки семейств класса Двудольные (Крестоцветные, или Капустные, Розоцветные, или Розовые, Мотыльковые, или Бобовые, Паслёновые, Сложноцветные, или Астровые) и класса Однодольные (Лилейные, Злак</w:t>
            </w:r>
            <w:r>
              <w:rPr>
                <w:rFonts w:ascii="Times New Roman" w:hAnsi="Times New Roman"/>
                <w:color w:val="000000"/>
                <w:sz w:val="24"/>
              </w:rPr>
              <w:t>и, или Мятликовые). Многообразие растений. Дикорастущие представители семейств. Культурные представители семейств, их использование человеком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B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растительного мира на Земле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растительного мира на Земле. Сохранение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земной коре растительных остатков, их изучение.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B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C0B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в природных сообществах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D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E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неживой природы: свет, температура, влага, атмосферный воздух. Растения и условия живой природы: прямое и косвенное воздействие организмов на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растения. Приспособленность растений к среде обитания. Взаимосвязи растений между собой и с другими организмами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Растительные сообщества. Видовой состав растительных сообществ, преобладающие в них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растения. Распределение видов в растительных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сообществах. Сезонные изменения в жизни растительного сообщества. Смена растительных сообществ. Растительность (растительный покров) природных зон Земли. Флора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B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Растения и человек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происхождения культурных растений. Земледелие. Культурные растения сельскохозяйственных угодий: овощные, плодово-ягодные, полевые. Растения города, особенности городской флоры. Парки, лесопарки, скверы, ботанические сады. Декоративное цветоводство. Комнатн</w:t>
            </w:r>
            <w:r>
              <w:rPr>
                <w:rFonts w:ascii="Times New Roman" w:hAnsi="Times New Roman"/>
                <w:color w:val="000000"/>
                <w:sz w:val="24"/>
              </w:rPr>
              <w:t>ые растения, комнатное цветоводство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мира. Восстановление численности редких видов растений: ООПТ. Красная книга России. Меры сохранения растительного мира</w:t>
            </w:r>
          </w:p>
        </w:tc>
      </w:tr>
      <w:tr>
        <w:trPr>
          <w:trHeight w:hRule="atLeast" w:val="144"/>
        </w:trPr>
        <w:tc>
          <w:tcPr>
            <w:tcW w:type="dxa" w:w="1176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387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B0000">
            <w:pPr>
              <w:spacing w:after="0" w:line="312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Лишайники. </w:t>
            </w:r>
            <w:r>
              <w:rPr>
                <w:rFonts w:ascii="Times New Roman" w:hAnsi="Times New Roman"/>
                <w:color w:val="000000"/>
                <w:sz w:val="24"/>
              </w:rPr>
              <w:t>Бактерии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Меры профилактики заболеваний, связанных с грибами. Значение шляпочных грибов в природных сообществах и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Промышленное выращивание шляпочных грибов (шампиньоны)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 в природе и жизни человека (пищевая и фармацевтическая промышленность и другие)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Паразитические грибы. Разнообразие и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паразитических грибов (головня, спорынья, фитофтора, трутовик и другие). Борьба с заболеваниями, вызываемыми паразитическими грибами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Лишайники – комплексные организмы.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лишайников. Питание, рост и размножение лишайников.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лишайников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76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7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B0000">
            <w:pPr>
              <w:spacing w:after="0" w:line="312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type="dxa" w:w="568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B0000">
            <w:pPr>
              <w:spacing w:after="0" w:line="312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Бактериальная клетка. Размножение бактерий. Распространение бактерий. Разнообразие бактерий. Значение бактерий в природных сообществах. Болезнетворны</w:t>
            </w:r>
            <w:r>
              <w:rPr>
                <w:rFonts w:ascii="Times New Roman" w:hAnsi="Times New Roman"/>
                <w:color w:val="000000"/>
                <w:sz w:val="24"/>
              </w:rPr>
              <w:t>е бактерии и меры профилактики заболеваний, вызываемых бактериями. Бактерии на службе у человека (в сельском хозяйстве, промышленности)</w:t>
            </w:r>
          </w:p>
        </w:tc>
      </w:tr>
    </w:tbl>
    <w:p w14:paraId="230B0000">
      <w:pPr>
        <w:spacing w:after="0" w:line="336" w:lineRule="auto"/>
        <w:ind w:firstLine="0" w:left="120"/>
      </w:pPr>
    </w:p>
    <w:p w14:paraId="240B0000">
      <w:pPr>
        <w:spacing w:after="120" w:before="199" w:line="336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8 КЛАСС</w:t>
      </w:r>
    </w:p>
    <w:p w14:paraId="250B0000">
      <w:pPr>
        <w:spacing w:after="0" w:line="336" w:lineRule="auto"/>
        <w:ind w:firstLine="0" w:left="120"/>
      </w:pP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374"/>
        <w:gridCol w:w="3196"/>
        <w:gridCol w:w="4993"/>
      </w:tblGrid>
      <w:tr>
        <w:trPr>
          <w:trHeight w:hRule="atLeast" w:val="144"/>
        </w:trPr>
        <w:tc>
          <w:tcPr>
            <w:tcW w:type="dxa" w:w="137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Зоология – наука о животных. Разделы зоологии. Связь зоологии с другими науками и техникой. Общие признаки животных. Отличия животных от растений. Многообразие животного мира. Одноклеточные и многоклеточные животные. Форма тела животного, симметрия, размер</w:t>
            </w:r>
            <w:r>
              <w:rPr>
                <w:rFonts w:ascii="Times New Roman" w:hAnsi="Times New Roman"/>
                <w:color w:val="000000"/>
                <w:sz w:val="24"/>
              </w:rPr>
              <w:t>ы тела и другие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Животная клетка. Открытие животной клетки (А. Левенгук). Строение животной клетки: клеточная мембрана, органоиды передвижения, ядро с ядрышком, цитоплазма (митохондрии, пищеварительные и сократительные вакуоли, лизосомы, клеточный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центр). Процессы, происходящие в клетке.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клетки. Ткани животных, их разнообразие. Органы и системы органов животных. Организм – единое целое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организма животного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Опора и движение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гидростатического, наружного и внутреннего скелета у животных. Передвижение у одноклеточных (амёбовидное, жгутиковое). Мышечные движения у многоклеточных: полёт насекомых, птиц; плавание рыб; движение по суше позвоночных животных (ползание, бег, ходьба и д</w:t>
            </w:r>
            <w:r>
              <w:rPr>
                <w:rFonts w:ascii="Times New Roman" w:hAnsi="Times New Roman"/>
                <w:color w:val="000000"/>
                <w:sz w:val="24"/>
              </w:rPr>
              <w:t>ругие). Рычажные конечности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питания. Питание и пищеварение у простейших. Внутриполостное и внутриклеточное пищеварение, замкнутая и сквозная пищеварительная система у беспозвоночных. Пищеварительный тракт у </w:t>
            </w:r>
            <w:r>
              <w:rPr>
                <w:rFonts w:ascii="Times New Roman" w:hAnsi="Times New Roman"/>
                <w:color w:val="000000"/>
                <w:sz w:val="24"/>
              </w:rPr>
              <w:t>позвоночных, пищеварительные железы. Ферменты. Особенности пищеварительной системы у представителей отрядов млекопитающих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Дыхание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дыхания. Газообмен через всю поверхность клетки. Жаберное дыхание. Наружные и внутренние жабры. Кожно</w:t>
            </w:r>
            <w:r>
              <w:rPr>
                <w:rFonts w:ascii="Times New Roman" w:hAnsi="Times New Roman"/>
                <w:color w:val="000000"/>
                <w:sz w:val="24"/>
              </w:rPr>
              <w:t>е, трахейное, лёгочное дыхание у обитателей суши. Особенности кожного дыхания. Роль воздушных мешков у птиц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Транспорт веществ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транспорта веществ в организме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Замкнутая и незамкнутая кровеносные системы у беспозвоночных. </w:t>
            </w:r>
            <w:r>
              <w:rPr>
                <w:rFonts w:ascii="Times New Roman" w:hAnsi="Times New Roman"/>
                <w:color w:val="000000"/>
                <w:sz w:val="24"/>
              </w:rPr>
              <w:t>Сердце, кровеносные сосуды. Спинной и брюшной сосуды, капилляры, «ложные сердца» у дождевого червя. Особенности строения незамкнутой кровеносной системы у моллюсков и насекомых. Круги кровообращения и особенности строения сердец у позвоночных, усложнение с</w:t>
            </w:r>
            <w:r>
              <w:rPr>
                <w:rFonts w:ascii="Times New Roman" w:hAnsi="Times New Roman"/>
                <w:color w:val="000000"/>
                <w:sz w:val="24"/>
              </w:rPr>
              <w:t>истемы кровообращения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Выделение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выделения конечных продуктов обмена веществ. Сократительные вакуоли у простейших. Звёздчатые клетки и канальцы у плоских червей, выделительные трубочки и воронки у кольчатых червей. Мальпигиевы сос</w:t>
            </w:r>
            <w:r>
              <w:rPr>
                <w:rFonts w:ascii="Times New Roman" w:hAnsi="Times New Roman"/>
                <w:color w:val="000000"/>
                <w:sz w:val="24"/>
              </w:rPr>
              <w:t>уды у насекомых. Почки (туловищные и тазовые), мочеточники, мочевой пузырь у позвоночных животных. Особенности выделения у птиц, связанные с полётом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Покровы тела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Покровы у беспозвоночных. Усложнение строения кожи у позвоночных. Кожа как о</w:t>
            </w:r>
            <w:r>
              <w:rPr>
                <w:rFonts w:ascii="Times New Roman" w:hAnsi="Times New Roman"/>
                <w:color w:val="000000"/>
                <w:sz w:val="24"/>
              </w:rPr>
              <w:t>рган выделения. Роль кожи в теплоотдаче. Производные кожи. Средства пассивной и активной защиты у животных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Координация и регуляция жизнедеятельности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Раздражимость у одноклеточных животных. Таксисы (фототаксис, трофотаксис, хемотаксис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другие). Нервная регуляция. Нервная система, её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значение. Нервная система у беспозвоночных: сетчатая (диффузная), стволовая, узловая. Нервная система у позвоночных (трубчатая): головной и спинной мозг, нервы. Усложнение головного мозга от рыб до млекопитаю</w:t>
            </w:r>
            <w:r>
              <w:rPr>
                <w:rFonts w:ascii="Times New Roman" w:hAnsi="Times New Roman"/>
                <w:color w:val="000000"/>
                <w:sz w:val="24"/>
              </w:rPr>
              <w:t>щих. Появление больших полушарий, коры, борозд и извилин. Гуморальная регуляция. Роль гормонов в жизни животных. Половые гормоны. Половой диморфизм. Органы чувств, их значение. Рецепторы. Простые и сложные (фасеточные) глаза у насекомых. Орган зрения и слу</w:t>
            </w:r>
            <w:r>
              <w:rPr>
                <w:rFonts w:ascii="Times New Roman" w:hAnsi="Times New Roman"/>
                <w:color w:val="000000"/>
                <w:sz w:val="24"/>
              </w:rPr>
              <w:t>ха у позвоночных, их усложнение. Органы обоняния, вкуса и осязания у беспозвоночных и позвоночных животных. Орган боковой линии у рыб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Поведение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Врождённое и приобретённое поведение (инстинкт и научение). Научение: условные рефлексы, импринт</w:t>
            </w:r>
            <w:r>
              <w:rPr>
                <w:rFonts w:ascii="Times New Roman" w:hAnsi="Times New Roman"/>
                <w:color w:val="000000"/>
                <w:sz w:val="24"/>
              </w:rPr>
              <w:t>инг (запечатление), инсайт (постижение). Поведение: пищевое, оборонительное, территориальное, брачное, исследовательское. Стимулы поведения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Размножение и развитие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Бесполое размножение: деление клетки одноклеточного организма на две,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почкование, фрагментация. Половое размножение. Преимущество полового размножения. Половые железы. Яичники и семенники. Половые клетки (гаметы). Оплодотворение. Зигота. Партеногенез. Зародышевое развитие. Строение яйца птицы. Внутриутробное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</w:t>
            </w:r>
            <w:r>
              <w:rPr>
                <w:rFonts w:ascii="Times New Roman" w:hAnsi="Times New Roman"/>
                <w:color w:val="000000"/>
                <w:sz w:val="24"/>
              </w:rPr>
              <w:t>тающих. Зародышевые оболочки. Плацента (детское место). Пупочный канатик (пуповина). Постэмбриональное развитие: прямое, непрямое. Метаморфоз (развитие с превращением): полный и неполный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Систематические группы животных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Основные категории систематики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Вид как основная систематическая категория животных. Классификация животных. Система животного мира. Систематические категории животных (царство, тип, класс, отряд, семейство, род, вид), их соподчинение. Бинарная но</w:t>
            </w:r>
            <w:r>
              <w:rPr>
                <w:rFonts w:ascii="Times New Roman" w:hAnsi="Times New Roman"/>
                <w:color w:val="000000"/>
                <w:sz w:val="24"/>
              </w:rPr>
              <w:t>менклатура. Отражение современных знаний о происхождении и родстве животных в классификации животных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Одноклеточные животные – простейшие.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простейших. Местообитание и образ жизни. Образование цисты при неблагоприятных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условиях среды. Многообразие простейших. Значение простейших в природе и жизни человека (образование осадочных пород, возбудители заболеваний, симбиотические виды). Пути заражения человека и меры профилактики, вызываемые одноклеточными животными (малярийны</w:t>
            </w:r>
            <w:r>
              <w:rPr>
                <w:rFonts w:ascii="Times New Roman" w:hAnsi="Times New Roman"/>
                <w:color w:val="000000"/>
                <w:sz w:val="24"/>
              </w:rPr>
              <w:t>й плазмодий)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Многоклеточные животные. Кишечнополостные.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Эктодерма и энтодерма. Внутриполостное и клеточное переваривание пищи. Регенерация. Рефлекс. Бесполое размножение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(почкование). Половое размножение. Гермафродитизм. Раздельнополые кишечнополостные. Многообразие кишечнополостных. Значение кишечнополостных в природе и жизни человека. Коралловые полипы и их роль в рифообразовании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Плоские, круглые, кольчатые черви.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строения и жизнедеятельности плоских, круглых и кольчатых червей. Многообразие червей. Паразитические плоские и круглые черви. Циклы развития печёночного сосальщика, бычьего цепня, человеческой аскариды. Черви, их приспосо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бления к паразитизму, вред, наносимый человеку, сельскохозяйственным растениям и животным. Меры по предупреждению заражения паразитическими червями. Роль червей как почвообразователей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Членистоногие.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Среды жизни. Внешнее и внутре</w:t>
            </w:r>
            <w:r>
              <w:rPr>
                <w:rFonts w:ascii="Times New Roman" w:hAnsi="Times New Roman"/>
                <w:color w:val="000000"/>
                <w:sz w:val="24"/>
              </w:rPr>
              <w:t>ннее строение членистоногих. Многообразие членистоногих. Представители классов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Ракообразные.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жизнедеятельности. Значение ракообразных в природе и жизни человека. 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Паукообразные.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в связи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жизнью на суше. Клещи – вредители культурных растений и меры борьбы с ними. Паразитические клещи – возбудители и переносчики опасных болезней. Меры защиты от клещей. Роль клещей в почвообразовании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Насекомые.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 и жизнедеятельности.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Размножение насекомых и типы развития. Отряды насекомых: Прямокрылые, Равнокрылые, Полужесткокрылые, Чешуекрылые, Жесткокрылые, Перепончатокрылые, Двукрылые и другие Насекомые – переносчики возбудителей и паразиты человека и домашних животных. Насекомые-в</w:t>
            </w:r>
            <w:r>
              <w:rPr>
                <w:rFonts w:ascii="Times New Roman" w:hAnsi="Times New Roman"/>
                <w:color w:val="000000"/>
                <w:sz w:val="24"/>
              </w:rPr>
              <w:t>редители сада, огорода, поля, леса. Насекомые, снижающие численность вредителей растений. Поведение насекомых, инстинкты. Меры по сокращению численности насекомых-вредителей. Значение насекомых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Моллюски.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а. Местообитание моллюсков. Строение и процессы жизнедеятельности, характерные для брюхоногих, двустворчатых, головоногих моллюсков. Черты приспособленности моллюсков к среде обитания. Размножение моллюсков. Многообразие моллюсков. Значение моллюсков в при</w:t>
            </w:r>
            <w:r>
              <w:rPr>
                <w:rFonts w:ascii="Times New Roman" w:hAnsi="Times New Roman"/>
                <w:color w:val="000000"/>
                <w:sz w:val="24"/>
              </w:rPr>
              <w:t>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Хордовые.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Зародышевое развитие хордовых. Систематические группы хордовых. Подтип Бесчерепные (ланцетник). Подтип Черепные или Позвоночные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Рыбы.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Местообитание и внешнее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рыб. Особенности внутреннего строения и процессов жизнедеятельности. Приспособленность рыб к условиям обитания. Отличия хрящевых рыб от костных рыб. Размножение, развитие и миграция рыб в природе. Многообразие рыб, основные систематические группы рыб. Знач</w:t>
            </w:r>
            <w:r>
              <w:rPr>
                <w:rFonts w:ascii="Times New Roman" w:hAnsi="Times New Roman"/>
                <w:color w:val="000000"/>
                <w:sz w:val="24"/>
              </w:rPr>
              <w:t>ение рыб в природе и жизни человека. Хозяйственное значение рыб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Земноводные.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земноводных. Особенности внешнего и внутреннего строения, процессов жизнедеятельности, связанных с выходом земноводных на сушу. Приспосо</w:t>
            </w:r>
            <w:r>
              <w:rPr>
                <w:rFonts w:ascii="Times New Roman" w:hAnsi="Times New Roman"/>
                <w:color w:val="000000"/>
                <w:sz w:val="24"/>
              </w:rPr>
              <w:t>бленность земноводных к жизни в воде и на суше. Размножение и развитие земноводных. Многообразие земноводных и их охрана. Значение земноводных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Пресмыкающиеся.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Местообитание пресмыкающихся.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внешнего и внутреннего строения пресмыкающихся. Процессы жизнедеятельности. Приспособленность пресмыкающихся к жизни на суше. Размножение и развитие пресмыкающихся. Регенерация. Многообразие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пресмыкающихся и их охрана. Значение пресмыкающихся в природе и </w:t>
            </w:r>
            <w:r>
              <w:rPr>
                <w:rFonts w:ascii="Times New Roman" w:hAnsi="Times New Roman"/>
                <w:color w:val="000000"/>
                <w:sz w:val="24"/>
              </w:rPr>
              <w:t>жизни человека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Птицы.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характеристика. Особенности внешнего строения птиц. Особенности внутреннего строения и процессов жизнедеятельности птиц. Приспособления птиц к полёту. Поведение. Размножение и развитие птиц. Забота о потомстве. Сезонные я</w:t>
            </w:r>
            <w:r>
              <w:rPr>
                <w:rFonts w:ascii="Times New Roman" w:hAnsi="Times New Roman"/>
                <w:color w:val="000000"/>
                <w:sz w:val="24"/>
              </w:rPr>
              <w:t>вления в жизни птиц. Миграции птиц, их изучение. Многообразие птиц. Экологические группы птиц. Приспособленность птиц к различным условиям среды. Значение птиц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37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B0000">
            <w:pPr>
              <w:spacing w:after="0"/>
              <w:ind w:firstLine="0" w:left="228"/>
            </w:pPr>
          </w:p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Млекопитающие.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характеристика. Среды жизни </w:t>
            </w:r>
            <w:r>
              <w:rPr>
                <w:rFonts w:ascii="Times New Roman" w:hAnsi="Times New Roman"/>
                <w:color w:val="000000"/>
                <w:sz w:val="24"/>
              </w:rPr>
              <w:t>млекопитающих. Особенности внешнего строения, скелета и мускулатуры, внутреннего строения. Процессы жизнедеятельности. Усложнение нервной системы. Поведение млекопитающих. Размножение и развитие. Забота о потомстве.</w:t>
            </w:r>
          </w:p>
          <w:p w14:paraId="6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Первозвери. Однопроходные (яйцекладущие)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Сумчатые (низшие звери). Плацентарные млекопитающие. Многообразие млекопитающих. Насекомоядные и Рукокрылые. Грызуны, Зайцеобразные. Хищные. Ластоногие и Китообразные. Парнокопытные и Непарнокопытные. Приматы. Семейства отряда Хищные: собачьи, кошачьи,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куньи, медвежьи. Значение млекопитающих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природе и жизни человека. Млекопитающие – переносчики возбудителей опасных заболеваний. Меры борьбы с грызунами. Многообразие млекопитающих родного края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Методы изучения ископаемых остатков. Реставрация древних животных. «Жи</w:t>
            </w:r>
            <w:r>
              <w:rPr>
                <w:rFonts w:ascii="Times New Roman" w:hAnsi="Times New Roman"/>
                <w:color w:val="000000"/>
                <w:sz w:val="24"/>
              </w:rPr>
              <w:t>вые ископаемые» животного мира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Жизнь животных в воде. Одноклеточные животные. Происхождение многоклеточных животных. Основные этапы эволюции беспозвоночных. Основные этапы эволюции позвоночных животных. Вымершие животные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Животные в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Популяции животных, их характеристики. Одиночный и групповой образ жизни. Взаимосвязи животных между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собой и с другими организмами. Пищевые связи в природном сообществе. Пищевые уровни, экологическая пирамида. Экосистема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Животный мир природных зон Земли. Основные закономерности распределения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животных на планете. Фауна</w:t>
            </w:r>
          </w:p>
        </w:tc>
      </w:tr>
      <w:tr>
        <w:trPr>
          <w:trHeight w:hRule="atLeast" w:val="144"/>
        </w:trPr>
        <w:tc>
          <w:tcPr>
            <w:tcW w:type="dxa" w:w="137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18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Животные и человек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природе: прямое и косвенное. Промысловые животные (рыболовство, охота). Ведение промысла животных на основе научного подхода. Загрязнение окружающей среды. Одомашнивание животных. Селекция, породы, искусственный отбор, ди</w:t>
            </w:r>
            <w:r>
              <w:rPr>
                <w:rFonts w:ascii="Times New Roman" w:hAnsi="Times New Roman"/>
                <w:color w:val="000000"/>
                <w:sz w:val="24"/>
              </w:rPr>
              <w:t>кие предки домашних животных. Значение домашних животных в жизни человека. Животные сельскохозяйственных угодий. Методы борьбы с животными-вредителями</w:t>
            </w:r>
          </w:p>
        </w:tc>
      </w:tr>
      <w:tr>
        <w:trPr>
          <w:trHeight w:hRule="atLeast" w:val="144"/>
        </w:trPr>
        <w:tc>
          <w:tcPr>
            <w:tcW w:type="dxa" w:w="137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3196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type="dxa" w:w="499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 как особая искусственная среда, созданная человеком. Синантропные виды животных. Условия их </w:t>
            </w:r>
            <w:r>
              <w:rPr>
                <w:rFonts w:ascii="Times New Roman" w:hAnsi="Times New Roman"/>
                <w:color w:val="000000"/>
                <w:sz w:val="24"/>
              </w:rPr>
              <w:t>обитания. Беспозвоночные и позвоночные животные города. Адаптация животных к новым условиям. Рекреационный пресс на животных диких видов в условиях города. Безнадзорные домашние животные. Питомники. Восстановление численности редких видов животных: ООПТ. К</w:t>
            </w:r>
            <w:r>
              <w:rPr>
                <w:rFonts w:ascii="Times New Roman" w:hAnsi="Times New Roman"/>
                <w:color w:val="000000"/>
                <w:sz w:val="24"/>
              </w:rPr>
              <w:t>расная книга России. Меры сохранения животного мира</w:t>
            </w:r>
          </w:p>
        </w:tc>
      </w:tr>
    </w:tbl>
    <w:p w14:paraId="770B0000">
      <w:pPr>
        <w:spacing w:after="0" w:line="336" w:lineRule="auto"/>
        <w:ind w:firstLine="0" w:left="120"/>
      </w:pPr>
    </w:p>
    <w:p w14:paraId="780B0000">
      <w:pPr>
        <w:spacing w:after="120" w:before="199" w:line="336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9 КЛАСС</w:t>
      </w:r>
    </w:p>
    <w:p w14:paraId="790B0000">
      <w:pPr>
        <w:spacing w:after="0" w:line="336" w:lineRule="auto"/>
        <w:ind w:firstLine="0" w:left="120"/>
      </w:pPr>
    </w:p>
    <w:tbl>
      <w:tblPr>
        <w:tblStyle w:val="Style_1"/>
        <w:tblW w:type="auto" w:w="0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284"/>
        <w:gridCol w:w="2942"/>
        <w:gridCol w:w="5337"/>
      </w:tblGrid>
      <w:tr>
        <w:trPr>
          <w:trHeight w:hRule="atLeast" w:val="144"/>
        </w:trPr>
        <w:tc>
          <w:tcPr>
            <w:tcW w:type="dxa" w:w="1284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A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B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C0B0000">
            <w:pPr>
              <w:spacing w:after="0"/>
              <w:ind w:firstLine="0" w:left="135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E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биосоциальный вид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Науки о человеке (анатомия, физиология,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психология, антропология, гигиена, </w:t>
            </w:r>
            <w:r>
              <w:rPr>
                <w:rFonts w:ascii="Times New Roman" w:hAnsi="Times New Roman"/>
                <w:color w:val="000000"/>
                <w:sz w:val="24"/>
              </w:rPr>
              <w:t>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человека в системе органического мира. Человек как часть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</w:t>
            </w:r>
            <w:r>
              <w:rPr>
                <w:rFonts w:ascii="Times New Roman" w:hAnsi="Times New Roman"/>
                <w:color w:val="000000"/>
                <w:sz w:val="24"/>
              </w:rPr>
              <w:t>вления человека. Человеческие расы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4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организма человека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</w:t>
            </w:r>
            <w:r>
              <w:rPr>
                <w:rFonts w:ascii="Times New Roman" w:hAnsi="Times New Roman"/>
                <w:color w:val="000000"/>
                <w:sz w:val="24"/>
              </w:rPr>
              <w:t>мейоз. Соматические и половые клетки. Стволовые клетки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</w:t>
            </w:r>
            <w:r>
              <w:rPr>
                <w:rFonts w:ascii="Times New Roman" w:hAnsi="Times New Roman"/>
                <w:color w:val="000000"/>
                <w:sz w:val="24"/>
              </w:rPr>
              <w:t>как основа гомеостаза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A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Нейрогуморальная регуляция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Нейроны, нервы, нервные узлы. Рефлекс. Рефлекторная дуга. Рецепторы.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Двухнейронные и трёхнейронные рефлекторные дуги. Спинной мозг, его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</w:t>
            </w:r>
            <w:r>
              <w:rPr>
                <w:rFonts w:ascii="Times New Roman" w:hAnsi="Times New Roman"/>
                <w:color w:val="000000"/>
                <w:sz w:val="24"/>
              </w:rPr>
              <w:t>ервная система как единое целое. Нарушения в работе нервной системы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развития. Нарушение в работе эндокринных желёз. Особенности рефлекторной и гуморальной регуляции функций организма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8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0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Опора и движение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функции. Кости, их химический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Мышечная система.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функции скелетных мышц. Работа мышц: статическая и динамическая; мышцы сгибатели и разгибатели. Утомление мышц. Гиподинамия. Роль двигательной активности в сохранении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здоровья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Нарушения опорно-двигательной системы. Возрастные изменения в с</w:t>
            </w:r>
            <w:r>
              <w:rPr>
                <w:rFonts w:ascii="Times New Roman" w:hAnsi="Times New Roman"/>
                <w:color w:val="000000"/>
                <w:sz w:val="24"/>
              </w:rPr>
              <w:t>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8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организма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Внутренняя среда и её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</w:t>
            </w:r>
            <w:r>
              <w:rPr>
                <w:rFonts w:ascii="Times New Roman" w:hAnsi="Times New Roman"/>
                <w:color w:val="000000"/>
                <w:sz w:val="24"/>
              </w:rPr>
              <w:t>орство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</w:t>
            </w:r>
            <w:r>
              <w:rPr>
                <w:rFonts w:ascii="Times New Roman" w:hAnsi="Times New Roman"/>
                <w:color w:val="000000"/>
                <w:sz w:val="24"/>
              </w:rPr>
              <w:t>лечебные сыворотки. Значение работ Л. Пастера и И.И. Мечникова по изучению иммунитета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E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Кровообращение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9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крови по сосудам. Пульс. Лимфатическая система, лимфоотток. Регуляция деятельности сердца и сосудов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сердечно-сосудистой системы. Профилактика сердечно-сосудистых заболеваний. Первая помощь при кровотечениях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4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Дыхание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Дыхание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Инфекционные болезни, передающиеся через воздух, </w:t>
            </w:r>
            <w:r>
              <w:rPr>
                <w:rFonts w:ascii="Times New Roman" w:hAnsi="Times New Roman"/>
                <w:color w:val="000000"/>
                <w:sz w:val="24"/>
              </w:rPr>
              <w:t>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A0B0000">
            <w:pPr>
              <w:spacing w:after="0" w:line="360" w:lineRule="auto"/>
              <w:ind w:firstLine="0" w:left="228"/>
            </w:pPr>
            <w:r>
              <w:rPr>
                <w:rFonts w:ascii="Times New Roman" w:hAnsi="Times New Roman"/>
                <w:color w:val="000000"/>
                <w:sz w:val="24"/>
              </w:rPr>
              <w:t>Питание и пищеварение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Питательные вещества </w:t>
            </w:r>
            <w:r>
              <w:rPr>
                <w:rFonts w:ascii="Times New Roman" w:hAnsi="Times New Roman"/>
                <w:color w:val="000000"/>
                <w:sz w:val="24"/>
              </w:rPr>
              <w:t>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</w:t>
            </w:r>
            <w:r>
              <w:rPr>
                <w:rFonts w:ascii="Times New Roman" w:hAnsi="Times New Roman"/>
                <w:color w:val="000000"/>
                <w:sz w:val="24"/>
              </w:rPr>
              <w:t>ельных веществ. Всасывание воды. Пищеварительные железы: печень и поджелудочная железа, их роль в пищеварении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Микробиом человека – совокупность микроорганизмов, населяющих организм человека. Регуляция пищеварения. Методы изучения органов пищеварения.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Работы И.П. </w:t>
            </w:r>
            <w:r>
              <w:rPr>
                <w:rFonts w:ascii="Times New Roman" w:hAnsi="Times New Roman"/>
                <w:color w:val="000000"/>
                <w:sz w:val="24"/>
              </w:rPr>
              <w:t>Павлова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A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Гигиена питания. Предупреждение глистных и желудочно-кишечных заболеваний, пищевых отравлений. Влияние курения и алкоголя на пищеварение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Витамины и их роль для организма. Поступление витаминов с пищей. Синтез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витаминов в организме. Авитаминозы и гиповитаминозы. Сохранение витаминов в пище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и режим питания. Рациональное питание – фактор укрепления здоровья. Нарушение обмена веществ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Кожа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функции кожи. Кожа и её производные. Кожа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терморегуляция. Влияние на кожу факторов окружающей среды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тепловом и солнечном ударах, ожогах и обморожениях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B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выделения. Органы выделения.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ждение 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и развитие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Половое созревание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</w:t>
            </w:r>
            <w:r>
              <w:rPr>
                <w:rFonts w:ascii="Times New Roman" w:hAnsi="Times New Roman"/>
                <w:color w:val="000000"/>
                <w:sz w:val="24"/>
              </w:rPr>
              <w:t>профилактика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сенсорные системы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Органы чувств и их значение. Анализаторы. Сенсорные системы. Органы равновесия, мышечного чувства, осязания, обоняния и вкуса. Взаимодействие сенсорных систем организма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 и зрение. </w:t>
            </w:r>
            <w:r>
              <w:rPr>
                <w:rFonts w:ascii="Times New Roman" w:hAnsi="Times New Roman"/>
                <w:color w:val="000000"/>
                <w:sz w:val="24"/>
              </w:rPr>
              <w:t>Оптическая система глаза. Сетчатка. Зрительные рецепторы. Зрительное восприятие. Нарушения зрения и их причины. Гигиена зрения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CF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0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Ухо и слух. Строение и функции органа слуха. Механизм работы слухового анализатора. Слуховое восприятие. Нарушения слуха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причины. Гигиена слуха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1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2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и психика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3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4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 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5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6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и вторая сигнальные системы. Познавательная деятельность мозга. Речь и </w:t>
            </w:r>
            <w:r>
              <w:rPr>
                <w:rFonts w:ascii="Times New Roman" w:hAnsi="Times New Roman"/>
                <w:color w:val="000000"/>
                <w:sz w:val="24"/>
              </w:rPr>
              <w:t>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отдыха. Сон и его значение. Гигиена сна</w:t>
            </w:r>
          </w:p>
        </w:tc>
      </w:tr>
      <w:tr>
        <w:trPr>
          <w:trHeight w:hRule="atLeast" w:val="144"/>
        </w:trPr>
        <w:tc>
          <w:tcPr>
            <w:tcW w:type="dxa" w:w="1284"/>
            <w:vMerge w:val="restart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7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8279"/>
            <w:gridSpan w:val="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8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окружающая среда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9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15.1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A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</w:t>
            </w:r>
            <w:r>
              <w:rPr>
                <w:rFonts w:ascii="Times New Roman" w:hAnsi="Times New Roman"/>
                <w:color w:val="000000"/>
                <w:sz w:val="24"/>
              </w:rPr>
              <w:t>Соблюдение правил поведения в окружающей среде, в опасных и чрезвычайных ситуациях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B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15.2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C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Здоровье человека как социальная ценность.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Факторы, нарушающие здоровье: гиподинамия, курение, употребление алкоголя, наркотиков, несбалансированное питание, стресс.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</w:t>
            </w:r>
          </w:p>
        </w:tc>
      </w:tr>
      <w:tr>
        <w:trPr>
          <w:trHeight w:hRule="atLeast" w:val="144"/>
        </w:trPr>
        <w:tc>
          <w:tcPr>
            <w:tcW w:type="dxa" w:w="1284"/>
            <w:gridSpan w:val="1"/>
            <w:vMerge w:val="continue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/>
        </w:tc>
        <w:tc>
          <w:tcPr>
            <w:tcW w:type="dxa" w:w="2942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D0B0000">
            <w:pPr>
              <w:spacing w:after="0" w:line="360" w:lineRule="auto"/>
              <w:ind w:firstLine="0"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533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DE0B0000">
            <w:pPr>
              <w:spacing w:after="0" w:line="360" w:lineRule="auto"/>
              <w:ind w:firstLine="0"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как часть биосферы Земли. Антропогенные </w:t>
            </w:r>
            <w:r>
              <w:rPr>
                <w:rFonts w:ascii="Times New Roman" w:hAnsi="Times New Roman"/>
                <w:color w:val="000000"/>
                <w:sz w:val="24"/>
              </w:rPr>
              <w:t>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</w:t>
            </w:r>
          </w:p>
        </w:tc>
      </w:tr>
    </w:tbl>
    <w:p w14:paraId="DF0B0000">
      <w:pPr>
        <w:spacing w:after="0" w:line="336" w:lineRule="auto"/>
        <w:ind w:firstLine="0" w:left="120"/>
      </w:pPr>
    </w:p>
    <w:p w14:paraId="E00B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E10B0000">
      <w:pPr>
        <w:spacing w:after="199" w:before="199" w:line="336" w:lineRule="auto"/>
        <w:ind w:firstLine="0" w:left="120"/>
      </w:pPr>
      <w:bookmarkStart w:id="11" w:name="block-60768273"/>
      <w:bookmarkEnd w:id="10"/>
      <w:r>
        <w:rPr>
          <w:rFonts w:ascii="Times New Roman" w:hAnsi="Times New Roman"/>
          <w:b w:val="1"/>
          <w:color w:val="000000"/>
          <w:sz w:val="28"/>
        </w:rPr>
        <w:t xml:space="preserve">ПРОВЕРЯЕМЫЕ НА ОГЭ ПО БИОЛОГИИ ТРЕБОВАНИЯ К </w:t>
      </w:r>
      <w:r>
        <w:rPr>
          <w:rFonts w:ascii="Times New Roman" w:hAnsi="Times New Roman"/>
          <w:b w:val="1"/>
          <w:color w:val="000000"/>
          <w:sz w:val="28"/>
        </w:rPr>
        <w:t>РЕЗУЛЬТАТАМ ОСВОЕНИЯ ОСНОВНОЙ ОБРАЗОВАТЕЛЬНОЙ ПРОГРАММЫ ОСНОВНОГО ОБЩЕГО ОБРАЗОВАНИЯ</w:t>
      </w:r>
    </w:p>
    <w:p w14:paraId="E20B0000">
      <w:pPr>
        <w:spacing w:after="0" w:line="336" w:lineRule="auto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2433"/>
        <w:gridCol w:w="6947"/>
      </w:tblGrid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30B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Кодпроверяемого требования 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40B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5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6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роли биологии в формировании современной естественнонаучной картины мира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7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8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рования объектов, явлений, процессов живой природы, эволюционного развития органического мира в его единстве с неживой природой; сформированность представлений о современной теории эволюции и основных свидетельствах эволюции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9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A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основами понятийног</w:t>
            </w:r>
            <w:r>
              <w:rPr>
                <w:rFonts w:ascii="Times New Roman" w:hAnsi="Times New Roman"/>
                <w:color w:val="000000"/>
                <w:sz w:val="24"/>
              </w:rPr>
              <w:t>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B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C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Понимание способов получения биологических знаний; наличие опыта ис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пользования методов биологии в целях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D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E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EF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0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объяснять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положение человека в системе органического мира, его происхождение, сходства и отличия человека от животных, характеризовать строение и процессы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жизнедеятельности организма человека, его приспособленность к различным экологическим факторам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1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2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Умение описы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вать клетки, ткани, органы, системы органов и характеризовать важнейшие биологические процессы в организмах растений, животных и человека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3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4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о взаимосвязи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признаков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5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6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основных ф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акторах окружающей среды, их роли в жизнедеятельности и эволюции организмов; представлений об антропогенном факторе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7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8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Сформированность представлений об экосистемах и значении биоразнообразия; о глобальных экологических проблемах, стоящих перед человечест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вом, и способах их преодоления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9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A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учебные задачи биологического содержания, в том числе выявлять причинно-следственные связи, проводить расчёты, делать выводы на основании полученных результатов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B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C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создавать и применять словесные и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модели для объяснения строения живых систем, явлений и процессов живой природы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D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E0B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вклада российских и зарубежных учёных в развитие биологических наук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FF0B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0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навыками работы с информацией биологического содержания, представленно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в разной форме (в виде текста, табличных данных, схем, графиков, диаграмм, моделей, изображений), критического анализа информации и оценки её достоверности 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1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2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планировать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 руководством наставника и проводить учебное исследование или проектную работу в области биологии; с учётом намеченной цели формулировать проблему, гипотезу, ставить задачи, выбирать адекватные методы для их решения, формулировать выводы; публично </w:t>
            </w:r>
            <w:r>
              <w:rPr>
                <w:rFonts w:ascii="Times New Roman" w:hAnsi="Times New Roman"/>
                <w:color w:val="000000"/>
                <w:sz w:val="24"/>
              </w:rPr>
              <w:t>пред</w:t>
            </w:r>
            <w:r>
              <w:rPr>
                <w:rFonts w:ascii="Times New Roman" w:hAnsi="Times New Roman"/>
                <w:color w:val="000000"/>
                <w:sz w:val="24"/>
              </w:rPr>
              <w:t>ставлять полученные результаты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3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4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интегрировать биологические знания со знаниями других учебных предметов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5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6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основ экологической грамотности: осознание необходимости действий, направленных на сохранение биоразнообразия и охрану пр</w:t>
            </w:r>
            <w:r>
              <w:rPr>
                <w:rFonts w:ascii="Times New Roman" w:hAnsi="Times New Roman"/>
                <w:color w:val="000000"/>
                <w:sz w:val="24"/>
              </w:rPr>
              <w:t>иродных экосистем, сохранение и укрепление здоровья человека; умение выбирать целевые установки в своих действиях и поступках по отношению к живой природе, своему здоровью и здоровью окружающих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7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8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приобретённые знания и навыки для здор</w:t>
            </w:r>
            <w:r>
              <w:rPr>
                <w:rFonts w:ascii="Times New Roman" w:hAnsi="Times New Roman"/>
                <w:color w:val="000000"/>
                <w:sz w:val="24"/>
              </w:rPr>
              <w:t>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</w:t>
            </w:r>
          </w:p>
        </w:tc>
      </w:tr>
      <w:tr>
        <w:trPr>
          <w:trHeight w:hRule="atLeast" w:val="144"/>
        </w:trPr>
        <w:tc>
          <w:tcPr>
            <w:tcW w:type="dxa" w:w="2433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9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type="dxa" w:w="6947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A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приёмами оказания первой помощи человеку, выращивания культ</w:t>
            </w:r>
            <w:r>
              <w:rPr>
                <w:rFonts w:ascii="Times New Roman" w:hAnsi="Times New Roman"/>
                <w:color w:val="000000"/>
                <w:sz w:val="24"/>
              </w:rPr>
              <w:t>урных растений и ухода за домашними животными</w:t>
            </w:r>
          </w:p>
        </w:tc>
      </w:tr>
    </w:tbl>
    <w:p w14:paraId="0B0C0000">
      <w:pPr>
        <w:spacing w:after="0" w:line="336" w:lineRule="auto"/>
        <w:ind w:firstLine="0" w:left="120"/>
      </w:pPr>
    </w:p>
    <w:p w14:paraId="0C0C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0D0C0000">
      <w:pPr>
        <w:spacing w:after="199" w:before="199" w:line="336" w:lineRule="auto"/>
        <w:ind w:firstLine="0" w:left="120"/>
      </w:pPr>
      <w:bookmarkStart w:id="12" w:name="block-60768274"/>
      <w:bookmarkEnd w:id="11"/>
      <w:r>
        <w:rPr>
          <w:rFonts w:ascii="Times New Roman" w:hAnsi="Times New Roman"/>
          <w:b w:val="1"/>
          <w:color w:val="000000"/>
          <w:sz w:val="28"/>
        </w:rPr>
        <w:t>ПЕРЕЧЕНЬ ЭЛЕМЕНТОВ СОДЕРЖАНИЯ, ПРОВЕРЯЕМЫХ НА ОГЭ ПО БИОЛОГИИ</w:t>
      </w:r>
    </w:p>
    <w:p w14:paraId="0E0C0000">
      <w:pPr>
        <w:spacing w:after="0" w:line="336" w:lineRule="auto"/>
        <w:ind w:firstLine="0" w:left="120"/>
      </w:pPr>
    </w:p>
    <w:tbl>
      <w:tblPr>
        <w:tblStyle w:val="Style_1"/>
        <w:tblW w:type="auto" w:w="0"/>
        <w:tblInd w:type="dxa" w:w="183"/>
        <w:tblBorders>
          <w:top w:color="000000" w:val="single"/>
          <w:left w:color="000000" w:val="single"/>
          <w:bottom w:color="000000" w:val="single"/>
          <w:right w:color="000000" w:val="single"/>
          <w:insideH w:color="000000" w:val="single"/>
          <w:insideV w:color="000000" w:val="single"/>
        </w:tblBorders>
        <w:tblLayout w:type="fixed"/>
      </w:tblPr>
      <w:tblGrid>
        <w:gridCol w:w="1100"/>
        <w:gridCol w:w="8280"/>
      </w:tblGrid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0F0C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Код 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00C0000">
            <w:pPr>
              <w:spacing w:after="0"/>
              <w:ind w:firstLine="0" w:left="272"/>
            </w:pPr>
            <w:r>
              <w:rPr>
                <w:rFonts w:ascii="Times New Roman" w:hAnsi="Times New Roman"/>
                <w:b w:val="1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1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2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Биология – наука о живой природе. Методы научного познания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3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4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жизни. Признаки живого </w:t>
            </w:r>
            <w:r>
              <w:rPr>
                <w:rFonts w:ascii="Times New Roman" w:hAnsi="Times New Roman"/>
                <w:color w:val="000000"/>
                <w:sz w:val="24"/>
              </w:rPr>
              <w:t>(клеточное строение, питание, дыхание, выделение, рост и другие). Объекты живой и неживой природы, их сравнение. Живая и неживая природа – единое целое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5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6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Биология – система наук о живой природе. Основные разделы биологии. Ботаника – наука о растениях. 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азделы ботаники. Зоология – наука о животных. Разделы зоологии. Науки о человеке (анатомия, физиология, психология, антропология, гигиена, санитария, экология человека). Связь биологии с другими науками. Роль биологии в познании окружающего мира и практиче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ской деятельности современного человека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7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8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методы изучения живой природы. Метод описания в биологии (наглядный, словесный, схематический). Метод измерения (инструменты измерения). Метод классификации организмов. Наблюдение и эксперимент как ведущ</w:t>
            </w:r>
            <w:r>
              <w:rPr>
                <w:rFonts w:ascii="Times New Roman" w:hAnsi="Times New Roman"/>
                <w:color w:val="000000"/>
                <w:sz w:val="24"/>
              </w:rPr>
              <w:t>ие методы биологии. Методы изучения организма человека. Устройство увеличительных приборов: лупы и микроскопа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9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A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Среда обитания. Природные и искусственные сообщества. Человек и окружающая среда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B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C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Среда обитания. Водная, наземно-воздушная, почвенная, </w:t>
            </w:r>
            <w:r>
              <w:rPr>
                <w:rFonts w:ascii="Times New Roman" w:hAnsi="Times New Roman"/>
                <w:color w:val="000000"/>
                <w:sz w:val="24"/>
              </w:rPr>
              <w:t>внутриорганизменная среды обитания. Особенности сред обитания организмов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D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E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Природное сообщество. Взаимосвязи организмов в природных сообществах. Пищевые связи в сообществах. Пищевые звенья, цепи и сети питания. Производители, потребители и разрушители </w:t>
            </w:r>
            <w:r>
              <w:rPr>
                <w:rFonts w:ascii="Times New Roman" w:hAnsi="Times New Roman"/>
                <w:color w:val="000000"/>
                <w:sz w:val="24"/>
              </w:rPr>
              <w:t>органических веществ в природных сообществах. Примеры природных сообществ (лес, пруд, озеро и другие)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1F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0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Животные и среда обитания. Влияние света, температуры и влажности на животных. Приспособленность животных к условиям среды обитания. Популяции животн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ых, их характеристики. Взаимосвязи животных между собой и с другими организмами. Животный мир природных зон Земли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1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2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Растения и среда обитания. Экологические факторы. Растения и условия </w:t>
            </w:r>
            <w:r>
              <w:rPr>
                <w:rFonts w:ascii="Times New Roman" w:hAnsi="Times New Roman"/>
                <w:color w:val="000000"/>
                <w:sz w:val="24"/>
              </w:rPr>
              <w:t>неживой природы: свет, температура, влага, атмосферный воздух. Расте</w:t>
            </w:r>
            <w:r>
              <w:rPr>
                <w:rFonts w:ascii="Times New Roman" w:hAnsi="Times New Roman"/>
                <w:color w:val="000000"/>
                <w:sz w:val="24"/>
              </w:rPr>
              <w:t>ния и условия живой природы: прямое и косвенное воздействие организмов на растения. Приспособленность растений к среде обитания. Растительные сообщества. Растительность (растительный покров) природных зон Земли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3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4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Искусственные сообщества, их отличительн</w:t>
            </w:r>
            <w:r>
              <w:rPr>
                <w:rFonts w:ascii="Times New Roman" w:hAnsi="Times New Roman"/>
                <w:color w:val="000000"/>
                <w:sz w:val="24"/>
              </w:rPr>
              <w:t>ые признаки от природных сообществ. Причины неустойчивости искусственных сообществ. Роль искусственных сообществ в жизни человека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5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6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Культурные растения и их происхождение. Центры многообразия и происхождения культурных растений. Культурные растения </w:t>
            </w:r>
            <w:r>
              <w:rPr>
                <w:rFonts w:ascii="Times New Roman" w:hAnsi="Times New Roman"/>
                <w:color w:val="000000"/>
                <w:sz w:val="24"/>
              </w:rPr>
              <w:t>сельскохозяйственных угодий. Растения города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7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8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Воздействие человека на животных в природе. Промысловые животные. Загрязнение окружающей среды. Одомашнивание животных. Селекция, породы, искусственный отбор, дикие предки домашних животных. Значение домашн</w:t>
            </w:r>
            <w:r>
              <w:rPr>
                <w:rFonts w:ascii="Times New Roman" w:hAnsi="Times New Roman"/>
                <w:color w:val="000000"/>
                <w:sz w:val="24"/>
              </w:rPr>
              <w:t>их животных в жизни человека. Методы борьбы с животными-вредителями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9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A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Последствия деятельности человека в экосистемах. Охрана растительного и животного мира. Восстановление численности редких видов растений и животных: особо охраняемые природные террито</w:t>
            </w:r>
            <w:r>
              <w:rPr>
                <w:rFonts w:ascii="Times New Roman" w:hAnsi="Times New Roman"/>
                <w:color w:val="000000"/>
                <w:sz w:val="24"/>
              </w:rPr>
              <w:t>рии (ООПТ). Красная книга России. Меры сохранения растительного и животного мира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B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C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здоровья человека от состояния окружающей среды. Экологические факторы и их действие на организм человека Факторы, нарушающие здоровье: гиподинамия, курение, </w:t>
            </w:r>
            <w:r>
              <w:rPr>
                <w:rFonts w:ascii="Times New Roman" w:hAnsi="Times New Roman"/>
                <w:color w:val="000000"/>
                <w:sz w:val="24"/>
              </w:rPr>
              <w:t>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D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E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Эволюционное развитие растений, животных и человека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2F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0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растительного мира на Земле. «Живые ископаемые» растительного царства. Жизнь растений в воде. Первые наземные растения. Освоение растениями суши. Этапы развития наземных растений основных систематических групп. Вымершие растения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1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2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Эволюционное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животного мира на Земле. Усложнение животных в процессе эволюции. Доказательства эволюционного развития животного мира. Палеонтология. Ископаемые остатки животных, их изучение. </w:t>
            </w:r>
            <w:r>
              <w:rPr>
                <w:rFonts w:ascii="Times New Roman" w:hAnsi="Times New Roman"/>
                <w:color w:val="000000"/>
                <w:sz w:val="24"/>
              </w:rPr>
              <w:t>«Живые ископаемые» животного мира. Основные этапы эволюции беспозвоночных и поз</w:t>
            </w:r>
            <w:r>
              <w:rPr>
                <w:rFonts w:ascii="Times New Roman" w:hAnsi="Times New Roman"/>
                <w:color w:val="000000"/>
                <w:sz w:val="24"/>
              </w:rPr>
              <w:t>воночных животных. Вымершие животные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3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4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Доказательства животного происхождения человека. Сходство человека с млекопитающими. Отличие человека от приматов. Человек разумный. Антропогенез, его этапы. Биологические и социальные факторы становления человека.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Человеческие расы. Место человека в системе органического мира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5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6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Организмы бактерий, грибов и лишайников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7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8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Грибы. Общая характеристика. Шляпочные грибы, их строение, питание, рост, размножение. Съедобные и ядовитые грибы. Значение шляпочных грибов. </w:t>
            </w:r>
            <w:r>
              <w:rPr>
                <w:rFonts w:ascii="Times New Roman" w:hAnsi="Times New Roman"/>
                <w:color w:val="000000"/>
                <w:sz w:val="24"/>
              </w:rPr>
              <w:t>Плесневые грибы. Дрожжевые грибы. Значение плесневых и дрожжевых грибов. Паразитические грибы. Лишайники – комплексные организмы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9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A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Бактерии – доядерные организмы. Общая характеристика бактерий. Разнообразие бактерий. Значение бактерий в природных сообще</w:t>
            </w:r>
            <w:r>
              <w:rPr>
                <w:rFonts w:ascii="Times New Roman" w:hAnsi="Times New Roman"/>
                <w:color w:val="000000"/>
                <w:sz w:val="24"/>
              </w:rPr>
              <w:t>ствах и жизни человека. Болезнетворные бактерии и меры профилактики заболеваний, вызываемых бактериями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B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C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организм. Систематические группы растений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D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E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Общие признаки растений. Уровни организации растительного организма. Растительная клетка: </w:t>
            </w:r>
            <w:r>
              <w:rPr>
                <w:rFonts w:ascii="Times New Roman" w:hAnsi="Times New Roman"/>
                <w:color w:val="000000"/>
                <w:sz w:val="24"/>
              </w:rPr>
              <w:t>клеточная оболочка, ядро, цитоплазма (пластиды, митохондрии, вакуоли с клеточным соком). Растительные ткани. Органы и системы органов растений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3F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0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и жизнедеятельность растительного организма. Корни и корневые системы. Побег и почки. Строение и фу</w:t>
            </w:r>
            <w:r>
              <w:rPr>
                <w:rFonts w:ascii="Times New Roman" w:hAnsi="Times New Roman"/>
                <w:color w:val="000000"/>
                <w:sz w:val="24"/>
              </w:rPr>
              <w:t>нкции листа. Фотосинтез. Значение фотосинтеза в природе и в жизни человека. Транспорт воды и минеральных веществ в растении – восходящий ток. Транспорт органических веществ в растении – нисходящий ток. Видоизменённые побеги. Развитие побега из почки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1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2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Размножение растений. Вегетативное размножение цветковых растений в природе. Хозяйственное значение вегетативного размножения. Семенное (генеративное) размножение растений. Цветки и соцветия. Опыление. Двойное оплодотворение. Образование плодов и семян. Ти</w:t>
            </w:r>
            <w:r>
              <w:rPr>
                <w:rFonts w:ascii="Times New Roman" w:hAnsi="Times New Roman"/>
                <w:color w:val="000000"/>
                <w:sz w:val="24"/>
              </w:rPr>
              <w:t>пы плодов. Распространение плодов и семян в природе. Состав и строение семян. Условия прорастания семян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3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5.4.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4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цветкового растения. Цикл развития цветкового растения.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факторов внешней среды на развитие цветковых растений. Жизненные формы цв</w:t>
            </w:r>
            <w:r>
              <w:rPr>
                <w:rFonts w:ascii="Times New Roman" w:hAnsi="Times New Roman"/>
                <w:color w:val="000000"/>
                <w:sz w:val="24"/>
              </w:rPr>
              <w:t>етковых растений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5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6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Классификация растений.</w:t>
            </w:r>
            <w:r>
              <w:rPr>
                <w:rFonts w:ascii="Times New Roman" w:hAnsi="Times New Roman"/>
                <w:i w:val="1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Вид как основная систематическая категория. Система растительного мира. Низшие, высшие споровые, высшие семенные растения. Основные таксоны (категории) систематики растений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7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8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Низшие растения. Водоросли.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водорослей. </w:t>
            </w:r>
          </w:p>
          <w:p w14:paraId="49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Высшие споровые растения. Моховидные (Мхи).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мхов. Размножение мхов на примере зелёного мха кукушкин лён. Плауновидные (Плауны). Хвощевидные (Хвощи), Папоротниковидные (Папоротники).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</w:t>
            </w:r>
            <w:r>
              <w:rPr>
                <w:rFonts w:ascii="Times New Roman" w:hAnsi="Times New Roman"/>
                <w:color w:val="000000"/>
                <w:sz w:val="24"/>
              </w:rPr>
              <w:t>а. Размножение папоротникообразных. Цикл развития папоротника. Значение папоротникообразных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A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B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Высшие семенные растения. Голосеменные. Общая характеристика. Хвойные растения, их разнообразие. Строение и жизнедеятельность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хвойных. Размножение хвойных, цикл развития на примере сосны. Значение хвойных растений в природе и жизни человека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C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D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Покрытосеменные (цветковые) растения. Общая характеристика. Особенности строения и жизнедеятельности покрытосеменных как наиболее высоко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организованной группы растений, их господство на Земле. Классификация покрытосеменных растений: класс Двудольные и класс Однодольные. Признаки классов. Цикл развития покрытосеменного растения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E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4F0C0000">
            <w:pPr>
              <w:spacing w:after="0" w:line="336" w:lineRule="auto"/>
              <w:ind w:firstLine="0" w:left="365"/>
            </w:pPr>
            <w:r>
              <w:rPr>
                <w:rFonts w:ascii="Times New Roman" w:hAnsi="Times New Roman"/>
                <w:color w:val="000000"/>
                <w:sz w:val="24"/>
              </w:rPr>
              <w:t>Животный организм. Систематические группы животных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0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10C0000">
            <w:pPr>
              <w:spacing w:after="0" w:line="336" w:lineRule="auto"/>
              <w:ind w:firstLine="0" w:left="365"/>
            </w:pPr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признаки животных. Отличия животных от растений. Многообразие животного мира. Органы и системы органов животных. Организм – единое целое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2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3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и жизнедеятельность животного организма. Опора и движение животных. Питание и пищеварение у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Дыхание животных. Транспорт веществ у животных. Выделение у животных. Покровы тела у животных. Координация и регуляция жизнедеятельности у животных. Нервная регуляция. Гуморальная регуляция. Органы чувств, их значение. Поведение животных. Врождённое и прио</w:t>
            </w:r>
            <w:r>
              <w:rPr>
                <w:rFonts w:ascii="Times New Roman" w:hAnsi="Times New Roman"/>
                <w:color w:val="000000"/>
                <w:sz w:val="24"/>
              </w:rPr>
              <w:t>бретённое поведение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4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5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животных. Бесполое размножение. Половое размножение. Преимущество полового размножения. Половые железы. </w:t>
            </w:r>
            <w:r>
              <w:rPr>
                <w:rFonts w:ascii="Times New Roman" w:hAnsi="Times New Roman"/>
                <w:color w:val="000000"/>
                <w:sz w:val="24"/>
              </w:rPr>
              <w:t>Половые клетки (гаметы). Оплодотворение. Зигота. Партеногенез. Зародышевое развитие. Постэмбриональное р</w:t>
            </w:r>
            <w:r>
              <w:rPr>
                <w:rFonts w:ascii="Times New Roman" w:hAnsi="Times New Roman"/>
                <w:color w:val="000000"/>
                <w:sz w:val="24"/>
              </w:rPr>
              <w:t>азвитие: прямое, непрямое. Метаморфоз (развитие с превращением): полный и неполный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6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7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категории систематики животных. Вид как основная систематическая категория животных. Классификация животных. Система животного мира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8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9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Одноклеточные животные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простейшие. Строение и жизнедеятельность простейших. Значение простейших в природе и жизни человека. Кишечнополостные (общая характеристика; особенности строения и жизнедеятельности). Плоские, круглые, кольчатые черви (общая характеристика).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строения и жизнедеятельности плоских, круглых и кольчатых червей. Паразитические плоские и круглые черви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A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B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Членистоногие (общая характеристика). Ракообразные (особенности строения и жизнедеятельности). Паукообразные (особенности 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 в связи с жизнью на суше). Насекомые (особенности строения и жизнедеятельности). Размножение насекомых и типы развития. Значение насекомых в природе и жизни человека. Моллюски (общая характеристика)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C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D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Хордовые (общая характеристика). Р</w:t>
            </w:r>
            <w:r>
              <w:rPr>
                <w:rFonts w:ascii="Times New Roman" w:hAnsi="Times New Roman"/>
                <w:color w:val="000000"/>
                <w:sz w:val="24"/>
              </w:rPr>
              <w:t>ыбы (общая характеристика). Местообитание и внешнее строение рыб. Особенности внутреннего строения и процессов жизнедеятельности. Земноводные (общая характеристика). Местообитание земноводных. Особенности внешнего и внутреннего строения, процессов жизнедея</w:t>
            </w:r>
            <w:r>
              <w:rPr>
                <w:rFonts w:ascii="Times New Roman" w:hAnsi="Times New Roman"/>
                <w:color w:val="000000"/>
                <w:sz w:val="24"/>
              </w:rPr>
              <w:t>тельности, связанных с выходом земноводных на сушу. Пресмыкающиеся (общая характеристика). Приспособленность пресмыкающихся к жизни на суше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E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5F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Птицы (общая характеристика). Особенности внешнего и внутреннего строения и процессов жизнедеятельности птиц. П</w:t>
            </w:r>
            <w:r>
              <w:rPr>
                <w:rFonts w:ascii="Times New Roman" w:hAnsi="Times New Roman"/>
                <w:color w:val="000000"/>
                <w:sz w:val="24"/>
              </w:rPr>
              <w:t>риспособленность птиц к различным условиям среды. Млекопитающие (общая характеристика). Среды жизни млекопитающих. Особенности внешнего строения, скелета и мускулатуры, внутреннего строения. Процессы жизнедеятельности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0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1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его здоровье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2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3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Животна</w:t>
            </w:r>
            <w:r>
              <w:rPr>
                <w:rFonts w:ascii="Times New Roman" w:hAnsi="Times New Roman"/>
                <w:color w:val="000000"/>
                <w:sz w:val="24"/>
              </w:rPr>
              <w:t>я клетка. Строение животной клетки. Процессы, происходящие в клетке. Нуклеиновые кислоты. Гены. Хромосомы. Митоз, мейоз. Типы тканей организма человека. Свойства тканей, их функции. Органы и системы органов. Организм как единое целое. Взаимосвязь органов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систем как основа гомеостаза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4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5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Нервная система человека, её организация и значение. Рефлекс. Рефлекторная дуга. Рецепторы. Спинной мозг, его строение и функции. Головной мозг, его строение и функции. Большие полушария. Безусловные (врождённые) и </w:t>
            </w:r>
            <w:r>
              <w:rPr>
                <w:rFonts w:ascii="Times New Roman" w:hAnsi="Times New Roman"/>
                <w:color w:val="000000"/>
                <w:sz w:val="24"/>
              </w:rPr>
              <w:t>условные (приобретённые) рефлексы. Соматическая нервная система. Вегетативная (автономная) нервная система. Нервная система как единое целое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6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7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Гуморальная регуляция функций. Эндокринная система. Железы внутренней и смешанной секреции. Гормоны, их роль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регуляции физиологических функций организма, роста и развития. Нарушения в работе эндокринных желёз. Особенности рефлекторной и гуморальной регуляции функций организма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8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9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опорно-двигательного аппарата. Скелет человека, строение его отделов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функции. Особенности скелета человека, связанные с прямохождением и трудовой деятельностью. Мышечная система. Строение и функции скелетных мышц. Работа мышц. Утомление мышц. Роль двигательной активности в сохранении здоровья. Нарушения опорно-двигательной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системы. Первая помощь при травмах опорно-двигательного аппарата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A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B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среда и её функции. Форменные элементы крови: эритроциты, лейкоциты и тромбоциты. Плазма крови. Постоянство внутренней среды (гомеостаз). Свёртывание крови. Группы крови. Резу</w:t>
            </w:r>
            <w:r>
              <w:rPr>
                <w:rFonts w:ascii="Times New Roman" w:hAnsi="Times New Roman"/>
                <w:color w:val="000000"/>
                <w:sz w:val="24"/>
              </w:rPr>
              <w:t>сфактор. Переливание крови. Донорство. Иммунитет и его виды. Вакцины и лечебные сыворотки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C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D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удам. Пульс. Лимфатическая система, лимфоотток. Регуляция деятельности сердца и сосудов. Гигиена сердечно-сосудистой системы. Первая помощь при кровотечениях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E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6F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Дыхание и его значение. Органы дыхания. Лёгкие. Взаимосвязь строения и функций органов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дыхания. Газообмен в лёгких и тканях. Жизненная ёмкость лёгких. Механизмы дыхания. Дыхательные движения. Регуляция дыхания. Оказание первой помощи при поражении органов дыхания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0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1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Питательные вещества и пищевые продукты. Питание и его значение. Пищеварен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ие. Органы пищеварения, их строение и функции. Ферменты, </w:t>
            </w:r>
            <w:r>
              <w:rPr>
                <w:rFonts w:ascii="Times New Roman" w:hAnsi="Times New Roman"/>
                <w:color w:val="000000"/>
                <w:sz w:val="24"/>
              </w:rPr>
              <w:t>их роль в пищеварении. Всасывание питательных веществ и воды. Пищеварительные железы, их роль в пищеварении. Регуляция пищеварения. Гигиена питания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2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3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Обмен веществ и превращение энергии в организм</w:t>
            </w:r>
            <w:r>
              <w:rPr>
                <w:rFonts w:ascii="Times New Roman" w:hAnsi="Times New Roman"/>
                <w:color w:val="000000"/>
                <w:sz w:val="24"/>
              </w:rPr>
              <w:t>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 Витамины и их роль для организма. Нормы и режим питания. Кожа и её производные. Ко</w:t>
            </w:r>
            <w:r>
              <w:rPr>
                <w:rFonts w:ascii="Times New Roman" w:hAnsi="Times New Roman"/>
                <w:color w:val="000000"/>
                <w:sz w:val="24"/>
              </w:rPr>
              <w:t>жа и терморегуляция. Строение и функции кожи. Закаливание и его роль. Профилактика и первая помощь при тепловом и солнечном ударах, ожогах и обморожениях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4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5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Выделение. Значение выделения. Органы выделения. Органы мочевыделительной системы, их строение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функции. Регуляция мочеобразования и мочеиспускания. Органы репродукции, строение и функции. Внутриутробное развитие. Половое созревание. Наследование признаков у человека. Наследственные болезни, их причины и предупреждение. Набор хромосом, половые хромо</w:t>
            </w:r>
            <w:r>
              <w:rPr>
                <w:rFonts w:ascii="Times New Roman" w:hAnsi="Times New Roman"/>
                <w:color w:val="000000"/>
                <w:sz w:val="24"/>
              </w:rPr>
              <w:t>сомы, гены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6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7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Органы чувств и их значение. Анализаторы. Сенсорные системы. Глаз и зрение. Оптическая система глаза. Сетчатка. Зрительное восприятие. Ухо и слух. Строение и функции органа слуха. Механизм работы слухового анализатора. Органы равновесия, </w:t>
            </w:r>
            <w:r>
              <w:rPr>
                <w:rFonts w:ascii="Times New Roman" w:hAnsi="Times New Roman"/>
                <w:color w:val="000000"/>
                <w:sz w:val="24"/>
              </w:rPr>
              <w:t>мышечного чувства, осязания, обоняния и вкуса. Взаимодействие сенсорных систем организма</w:t>
            </w:r>
          </w:p>
        </w:tc>
      </w:tr>
      <w:tr>
        <w:trPr>
          <w:trHeight w:hRule="atLeast" w:val="144"/>
        </w:trPr>
        <w:tc>
          <w:tcPr>
            <w:tcW w:type="dxa" w:w="110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80C0000">
            <w:pPr>
              <w:spacing w:after="0" w:line="336" w:lineRule="auto"/>
              <w:ind w:firstLine="0"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type="dxa" w:w="8280"/>
            <w:tcBorders>
              <w:top w:color="000000" w:val="single"/>
              <w:left w:color="000000" w:val="single"/>
              <w:bottom w:color="000000" w:val="single"/>
              <w:right w:color="000000" w:val="single"/>
            </w:tcBorders>
            <w:tcMar>
              <w:top w:type="dxa" w:w="50"/>
              <w:left w:type="dxa" w:w="100"/>
            </w:tcMar>
            <w:vAlign w:val="center"/>
          </w:tcPr>
          <w:p w14:paraId="790C0000">
            <w:pPr>
              <w:spacing w:after="0" w:line="336" w:lineRule="auto"/>
              <w:ind w:firstLine="0"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Психика и поведение человека. Потребности и мотивы поведения. Рефлекторная теория поведения. Высшая нервная деятельность человека. Механизм образования условных </w:t>
            </w:r>
            <w:r>
              <w:rPr>
                <w:rFonts w:ascii="Times New Roman" w:hAnsi="Times New Roman"/>
                <w:color w:val="000000"/>
                <w:sz w:val="24"/>
              </w:rPr>
              <w:t>рефлексов. Торможение. Динамический стереотип. Роль гормонов в поведении. Первая и вторая сигнальные системы. Речь и мышление. Память и внимание. Эмоции. Индивидуальные особенности личности: способности, темперамент, характер, одарённость. Типы высшей нерв</w:t>
            </w:r>
            <w:r>
              <w:rPr>
                <w:rFonts w:ascii="Times New Roman" w:hAnsi="Times New Roman"/>
                <w:color w:val="000000"/>
                <w:sz w:val="24"/>
              </w:rPr>
              <w:t>ной деятельности и темперамента. Особенности психики человека. Гигиена физического и умственного труда. Сон и его значение</w:t>
            </w:r>
          </w:p>
        </w:tc>
      </w:tr>
    </w:tbl>
    <w:p w14:paraId="7A0C0000">
      <w:pPr>
        <w:spacing w:after="0" w:line="336" w:lineRule="auto"/>
        <w:ind w:firstLine="0" w:left="120"/>
      </w:pPr>
    </w:p>
    <w:p w14:paraId="7B0C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7C0C0000">
      <w:pPr>
        <w:spacing w:after="0"/>
        <w:ind w:firstLine="0" w:left="120"/>
      </w:pPr>
      <w:bookmarkStart w:id="13" w:name="block-60768275"/>
      <w:bookmarkEnd w:id="12"/>
      <w:r>
        <w:rPr>
          <w:rFonts w:ascii="Times New Roman" w:hAnsi="Times New Roman"/>
          <w:b w:val="1"/>
          <w:color w:val="000000"/>
          <w:sz w:val="28"/>
        </w:rPr>
        <w:t>УЧЕБНО-МЕТОДИЧЕСКОЕ ОБЕСПЕЧЕНИЕ ОБРАЗОВАТЕЛЬНОГО ПРОЦЕССА</w:t>
      </w:r>
    </w:p>
    <w:p w14:paraId="7D0C0000">
      <w:pPr>
        <w:spacing w:after="0" w:line="480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ОБЯЗАТЕЛЬНЫЕ УЧЕБНЫЕ МАТЕРИАЛЫ ДЛЯ УЧЕНИКА</w:t>
      </w:r>
    </w:p>
    <w:p w14:paraId="7E0C0000">
      <w:pPr>
        <w:spacing w:after="0" w:line="480" w:lineRule="auto"/>
        <w:ind w:firstLine="0" w:left="120"/>
      </w:pPr>
      <w:r>
        <w:rPr>
          <w:rFonts w:ascii="Times New Roman" w:hAnsi="Times New Roman"/>
          <w:color w:val="000000"/>
          <w:sz w:val="28"/>
        </w:rPr>
        <w:t>• Биология: 5-й класс: б</w:t>
      </w:r>
      <w:r>
        <w:rPr>
          <w:rFonts w:ascii="Times New Roman" w:hAnsi="Times New Roman"/>
          <w:color w:val="000000"/>
          <w:sz w:val="28"/>
        </w:rPr>
        <w:t>азовый уровень: учебник; 1-е издание Пасечник В.В., Суматохин С.В.,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6-й класс: базовый уровень: учебник; 1-е издание Пасечник В.В., Суматохин С.В</w:t>
      </w:r>
      <w:r>
        <w:rPr>
          <w:rFonts w:ascii="Times New Roman" w:hAnsi="Times New Roman"/>
          <w:color w:val="000000"/>
          <w:sz w:val="28"/>
        </w:rPr>
        <w:t>., Гапонюк З.Г. и др.;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7-й класс: базовый уровень: учебник; 1-е издание Пасечник В.В., Суматохин С.В., Гапонюк З.Г. и др.; под редакцией Пасечника В.В. Акционерное о</w:t>
      </w:r>
      <w:r>
        <w:rPr>
          <w:rFonts w:ascii="Times New Roman" w:hAnsi="Times New Roman"/>
          <w:color w:val="000000"/>
          <w:sz w:val="28"/>
        </w:rPr>
        <w:t>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Биология: 8-й класс: базовый уровень: учебник; 1-е издание Пасечник В.В., Суматохин С.В., Гапонюк З.Г.; под редакцией Пасечника В.В. Акционерное общество «Издательство «Просвещение»</w:t>
      </w:r>
      <w:r>
        <w:rPr>
          <w:sz w:val="28"/>
        </w:rPr>
        <w:br/>
      </w:r>
      <w:bookmarkStart w:id="14" w:name="ef5aee1f-a1dd-4003-80d1-f508fdb757a8"/>
      <w:r>
        <w:rPr>
          <w:rFonts w:ascii="Times New Roman" w:hAnsi="Times New Roman"/>
          <w:color w:val="000000"/>
          <w:sz w:val="28"/>
        </w:rPr>
        <w:t xml:space="preserve"> • Биология: 9-й класс: базовый уро</w:t>
      </w:r>
      <w:r>
        <w:rPr>
          <w:rFonts w:ascii="Times New Roman" w:hAnsi="Times New Roman"/>
          <w:color w:val="000000"/>
          <w:sz w:val="28"/>
        </w:rPr>
        <w:t>вень: учебник; 1-е издание Пасечник В.В., Каменский А.А., Швецов Г.Г. и др.; под редакцией Пасечника В.В. Акционерное общество «Издательство «Просвещение»</w:t>
      </w:r>
      <w:bookmarkEnd w:id="14"/>
    </w:p>
    <w:p w14:paraId="7F0C0000">
      <w:pPr>
        <w:spacing w:after="0" w:line="480" w:lineRule="auto"/>
        <w:ind w:firstLine="0" w:left="120"/>
      </w:pPr>
    </w:p>
    <w:p w14:paraId="800C0000">
      <w:pPr>
        <w:spacing w:after="0"/>
        <w:ind w:firstLine="0" w:left="120"/>
      </w:pPr>
    </w:p>
    <w:p w14:paraId="810C0000">
      <w:pPr>
        <w:spacing w:after="0" w:line="480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МЕТОДИЧЕСКИЕ МАТЕРИАЛЫ ДЛЯ УЧИТЕЛЯ</w:t>
      </w:r>
    </w:p>
    <w:p w14:paraId="820C0000">
      <w:pPr>
        <w:spacing w:after="0" w:line="480" w:lineRule="auto"/>
        <w:ind w:firstLine="0" w:left="120"/>
      </w:pPr>
    </w:p>
    <w:p w14:paraId="830C0000">
      <w:pPr>
        <w:spacing w:after="0"/>
        <w:ind w:firstLine="0" w:left="120"/>
      </w:pPr>
    </w:p>
    <w:p w14:paraId="840C0000">
      <w:pPr>
        <w:spacing w:after="0" w:line="480" w:lineRule="auto"/>
        <w:ind w:firstLine="0" w:left="120"/>
      </w:pPr>
      <w:r>
        <w:rPr>
          <w:rFonts w:ascii="Times New Roman" w:hAnsi="Times New Roman"/>
          <w:b w:val="1"/>
          <w:color w:val="000000"/>
          <w:sz w:val="28"/>
        </w:rPr>
        <w:t>ЦИФРОВЫЕ ОБРАЗОВАТЕЛЬНЫЕ РЕСУРСЫ И РЕСУРСЫ СЕТИ ИНТЕРНЕТ</w:t>
      </w:r>
    </w:p>
    <w:p w14:paraId="850C0000">
      <w:pPr>
        <w:spacing w:after="0" w:line="480" w:lineRule="auto"/>
        <w:ind w:firstLine="0" w:left="120"/>
      </w:pPr>
    </w:p>
    <w:p w14:paraId="860C0000">
      <w:pPr>
        <w:sectPr>
          <w:pgSz w:h="16383" w:orient="portrait" w:w="11906"/>
          <w:pgMar w:bottom="1134" w:footer="720" w:gutter="0" w:header="720" w:left="1701" w:right="850" w:top="1134"/>
        </w:sectPr>
      </w:pPr>
    </w:p>
    <w:p w14:paraId="870C0000">
      <w:bookmarkEnd w:id="13"/>
    </w:p>
    <w:sectPr>
      <w:pgSz w:h="16839" w:orient="portrait" w:w="11907"/>
      <w:pgMar w:bottom="1440" w:footer="720" w:gutter="0" w:header="720" w:left="1440" w:right="144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lvl w:ilvl="0">
      <w:start w:val="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lvl w:ilvl="0">
      <w:start w:val="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lvl w:ilvl="0">
      <w:start w:val="4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lvl w:ilvl="0">
      <w:start w:val="5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lvl w:ilvl="0">
      <w:start w:val="6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lvl w:ilvl="0">
      <w:start w:val="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lvl w:ilvl="0">
      <w:start w:val="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lvl w:ilvl="0">
      <w:start w:val="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lvl w:ilvl="0">
      <w:start w:val="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lvl w:ilvl="0">
      <w:start w:val="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lvl w:ilvl="0">
      <w:start w:val="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lvl w:ilvl="0">
      <w:start w:val="4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lvl w:ilvl="0">
      <w:start w:val="5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lvl w:ilvl="0">
      <w:start w:val="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lvl w:ilvl="0">
      <w:start w:val="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lvl w:ilvl="0">
      <w:start w:val="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lvl w:ilvl="0">
      <w:start w:val="4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lvl w:ilvl="0">
      <w:start w:val="5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lvl w:ilvl="0">
      <w:start w:val="6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lvl w:ilvl="0">
      <w:start w:val="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lvl w:ilvl="0">
      <w:start w:val="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lvl w:ilvl="0">
      <w:start w:val="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lvl w:ilvl="0">
      <w:start w:val="4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lvl w:ilvl="0">
      <w:start w:val="5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lvl w:ilvl="0">
      <w:start w:val="6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lvl w:ilvl="0">
      <w:start w:val="7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lvl w:ilvl="0">
      <w:start w:val="8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lvl w:ilvl="0">
      <w:start w:val="9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lvl w:ilvl="0">
      <w:start w:val="10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lvl w:ilvl="0">
      <w:start w:val="11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lvl w:ilvl="0">
      <w:start w:val="12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lvl w:ilvl="0">
      <w:start w:val="13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lvl w:ilvl="0">
      <w:start w:val="14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lvl w:ilvl="0">
      <w:start w:val="15"/>
      <w:numFmt w:val="decimal"/>
      <w:lvlText w:val="%1."/>
      <w:lvlJc w:val="left"/>
      <w:pPr>
        <w:ind w:hanging="360" w:left="9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basedOn w:val="Style_2"/>
    <w:next w:val="Style_2"/>
    <w:link w:val="Style_8_ch"/>
    <w:uiPriority w:val="9"/>
    <w:qFormat/>
    <w:pPr>
      <w:keepNext w:val="1"/>
      <w:keepLines w:val="1"/>
      <w:spacing w:before="200"/>
      <w:ind/>
      <w:outlineLvl w:val="2"/>
    </w:pPr>
    <w:rPr>
      <w:rFonts w:asciiTheme="majorAscii" w:hAnsiTheme="majorHAnsi"/>
      <w:b w:val="1"/>
      <w:color w:themeColor="accent1" w:val="4F81BD"/>
    </w:rPr>
  </w:style>
  <w:style w:styleId="Style_8_ch" w:type="character">
    <w:name w:val="heading 3"/>
    <w:basedOn w:val="Style_2_ch"/>
    <w:link w:val="Style_8"/>
    <w:rPr>
      <w:rFonts w:asciiTheme="majorAscii" w:hAnsiTheme="majorHAnsi"/>
      <w:b w:val="1"/>
      <w:color w:themeColor="accent1" w:val="4F81BD"/>
    </w:rPr>
  </w:style>
  <w:style w:styleId="Style_9" w:type="paragraph">
    <w:name w:val="Emphasis"/>
    <w:basedOn w:val="Style_10"/>
    <w:link w:val="Style_9_ch"/>
    <w:rPr>
      <w:i w:val="1"/>
    </w:rPr>
  </w:style>
  <w:style w:styleId="Style_9_ch" w:type="character">
    <w:name w:val="Emphasis"/>
    <w:basedOn w:val="Style_10_ch"/>
    <w:link w:val="Style_9"/>
    <w:rPr>
      <w:i w:val="1"/>
    </w:rPr>
  </w:style>
  <w:style w:styleId="Style_11" w:type="paragraph">
    <w:name w:val="toc 3"/>
    <w:next w:val="Style_2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basedOn w:val="Style_2"/>
    <w:next w:val="Style_2"/>
    <w:link w:val="Style_13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13_ch" w:type="character">
    <w:name w:val="heading 1"/>
    <w:basedOn w:val="Style_2_ch"/>
    <w:link w:val="Style_13"/>
    <w:rPr>
      <w:rFonts w:asciiTheme="majorAscii" w:hAnsiTheme="majorHAnsi"/>
      <w:b w:val="1"/>
      <w:color w:themeColor="accent1" w:themeShade="BF" w:val="376092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4" w:type="paragraph">
    <w:name w:val="Hyperlink"/>
    <w:basedOn w:val="Style_10"/>
    <w:link w:val="Style_14_ch"/>
    <w:rPr>
      <w:color w:themeColor="hyperlink" w:val="0000FF"/>
      <w:u w:val="single"/>
    </w:rPr>
  </w:style>
  <w:style w:styleId="Style_14_ch" w:type="character">
    <w:name w:val="Hyperlink"/>
    <w:basedOn w:val="Style_10_ch"/>
    <w:link w:val="Style_14"/>
    <w:rPr>
      <w:color w:themeColor="hyperlink"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header"/>
    <w:basedOn w:val="Style_2"/>
    <w:link w:val="Style_21_ch"/>
    <w:pPr>
      <w:tabs>
        <w:tab w:leader="none" w:pos="4680" w:val="center"/>
        <w:tab w:leader="none" w:pos="9360" w:val="right"/>
      </w:tabs>
      <w:ind/>
    </w:pPr>
  </w:style>
  <w:style w:styleId="Style_21_ch" w:type="character">
    <w:name w:val="header"/>
    <w:basedOn w:val="Style_2_ch"/>
    <w:link w:val="Style_21"/>
  </w:style>
  <w:style w:styleId="Style_22" w:type="paragraph">
    <w:name w:val="Normal Indent"/>
    <w:basedOn w:val="Style_2"/>
    <w:link w:val="Style_22_ch"/>
    <w:pPr>
      <w:ind w:firstLine="0" w:left="720"/>
    </w:pPr>
  </w:style>
  <w:style w:styleId="Style_22_ch" w:type="character">
    <w:name w:val="Normal Indent"/>
    <w:basedOn w:val="Style_2_ch"/>
    <w:link w:val="Style_22"/>
  </w:style>
  <w:style w:styleId="Style_23" w:type="paragraph">
    <w:name w:val="Subtitle"/>
    <w:basedOn w:val="Style_2"/>
    <w:next w:val="Style_2"/>
    <w:link w:val="Style_23_ch"/>
    <w:uiPriority w:val="11"/>
    <w:qFormat/>
    <w:pPr>
      <w:numPr>
        <w:ilvl w:val="1"/>
      </w:numPr>
      <w:ind w:firstLine="0" w:left="86"/>
    </w:pPr>
    <w:rPr>
      <w:rFonts w:asciiTheme="majorAscii" w:hAnsiTheme="majorHAnsi"/>
      <w:i w:val="1"/>
      <w:color w:themeColor="accent1" w:val="4F81BD"/>
      <w:spacing w:val="15"/>
      <w:sz w:val="24"/>
    </w:rPr>
  </w:style>
  <w:style w:styleId="Style_23_ch" w:type="character">
    <w:name w:val="Subtitle"/>
    <w:basedOn w:val="Style_2_ch"/>
    <w:link w:val="Style_23"/>
    <w:rPr>
      <w:rFonts w:asciiTheme="majorAscii" w:hAnsiTheme="majorHAnsi"/>
      <w:i w:val="1"/>
      <w:color w:themeColor="accent1" w:val="4F81BD"/>
      <w:spacing w:val="15"/>
      <w:sz w:val="24"/>
    </w:rPr>
  </w:style>
  <w:style w:styleId="Style_24" w:type="paragraph">
    <w:name w:val="Title"/>
    <w:basedOn w:val="Style_2"/>
    <w:next w:val="Style_2"/>
    <w:link w:val="Style_24_ch"/>
    <w:uiPriority w:val="10"/>
    <w:qFormat/>
    <w:pPr>
      <w:spacing w:after="300"/>
      <w:ind/>
      <w:contextualSpacing w:val="1"/>
    </w:pPr>
    <w:rPr>
      <w:rFonts w:asciiTheme="majorAscii" w:hAnsiTheme="majorHAnsi"/>
      <w:color w:themeColor="text2" w:themeShade="BF" w:val="17375E"/>
      <w:spacing w:val="5"/>
      <w:sz w:val="52"/>
    </w:rPr>
  </w:style>
  <w:style w:styleId="Style_24_ch" w:type="character">
    <w:name w:val="Title"/>
    <w:basedOn w:val="Style_2_ch"/>
    <w:link w:val="Style_24"/>
    <w:rPr>
      <w:rFonts w:asciiTheme="majorAscii" w:hAnsiTheme="majorHAnsi"/>
      <w:color w:themeColor="text2" w:themeShade="BF" w:val="17375E"/>
      <w:spacing w:val="5"/>
      <w:sz w:val="52"/>
    </w:rPr>
  </w:style>
  <w:style w:styleId="Style_25" w:type="paragraph">
    <w:name w:val="heading 4"/>
    <w:basedOn w:val="Style_2"/>
    <w:next w:val="Style_2"/>
    <w:link w:val="Style_25_ch"/>
    <w:uiPriority w:val="9"/>
    <w:qFormat/>
    <w:pPr>
      <w:keepNext w:val="1"/>
      <w:keepLines w:val="1"/>
      <w:spacing w:before="200"/>
      <w:ind/>
      <w:outlineLvl w:val="3"/>
    </w:pPr>
    <w:rPr>
      <w:rFonts w:asciiTheme="majorAscii" w:hAnsiTheme="majorHAnsi"/>
      <w:b w:val="1"/>
      <w:i w:val="1"/>
      <w:color w:themeColor="accent1" w:val="4F81BD"/>
    </w:rPr>
  </w:style>
  <w:style w:styleId="Style_25_ch" w:type="character">
    <w:name w:val="heading 4"/>
    <w:basedOn w:val="Style_2_ch"/>
    <w:link w:val="Style_25"/>
    <w:rPr>
      <w:rFonts w:asciiTheme="majorAscii" w:hAnsiTheme="majorHAnsi"/>
      <w:b w:val="1"/>
      <w:i w:val="1"/>
      <w:color w:themeColor="accent1" w:val="4F81BD"/>
    </w:rPr>
  </w:style>
  <w:style w:styleId="Style_26" w:type="paragraph">
    <w:name w:val="caption"/>
    <w:basedOn w:val="Style_2"/>
    <w:next w:val="Style_2"/>
    <w:link w:val="Style_26_ch"/>
    <w:pPr>
      <w:spacing w:line="240" w:lineRule="auto"/>
      <w:ind/>
    </w:pPr>
    <w:rPr>
      <w:b w:val="1"/>
      <w:color w:themeColor="accent1" w:val="4F81BD"/>
      <w:sz w:val="18"/>
    </w:rPr>
  </w:style>
  <w:style w:styleId="Style_26_ch" w:type="character">
    <w:name w:val="caption"/>
    <w:basedOn w:val="Style_2_ch"/>
    <w:link w:val="Style_26"/>
    <w:rPr>
      <w:b w:val="1"/>
      <w:color w:themeColor="accent1" w:val="4F81BD"/>
      <w:sz w:val="18"/>
    </w:rPr>
  </w:style>
  <w:style w:styleId="Style_27" w:type="paragraph">
    <w:name w:val="heading 2"/>
    <w:basedOn w:val="Style_2"/>
    <w:next w:val="Style_2"/>
    <w:link w:val="Style_27_ch"/>
    <w:uiPriority w:val="9"/>
    <w:qFormat/>
    <w:pPr>
      <w:keepNext w:val="1"/>
      <w:keepLines w:val="1"/>
      <w:spacing w:before="200"/>
      <w:ind/>
      <w:outlineLvl w:val="1"/>
    </w:pPr>
    <w:rPr>
      <w:rFonts w:asciiTheme="majorAscii" w:hAnsiTheme="majorHAnsi"/>
      <w:b w:val="1"/>
      <w:color w:themeColor="accent1" w:val="4F81BD"/>
      <w:sz w:val="26"/>
    </w:rPr>
  </w:style>
  <w:style w:styleId="Style_27_ch" w:type="character">
    <w:name w:val="heading 2"/>
    <w:basedOn w:val="Style_2_ch"/>
    <w:link w:val="Style_27"/>
    <w:rPr>
      <w:rFonts w:asciiTheme="majorAscii" w:hAnsiTheme="majorHAnsi"/>
      <w:b w:val="1"/>
      <w:color w:themeColor="accent1" w:val="4F81BD"/>
      <w:sz w:val="26"/>
    </w:rPr>
  </w:style>
  <w:style w:styleId="Style_28" w:type="table">
    <w:name w:val="Table Grid"/>
    <w:basedOn w:val="Style_1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2026-10-15T09:16:33Z</dcterms:modified>
</cp:coreProperties>
</file>