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A2B" w:rsidRDefault="00182A2B" w:rsidP="00182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2A2B" w:rsidRPr="00FB0E61" w:rsidRDefault="00FB0E61" w:rsidP="00FB0E6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B0E61">
        <w:rPr>
          <w:rFonts w:ascii="Times New Roman" w:hAnsi="Times New Roman" w:cs="Times New Roman"/>
          <w:b/>
          <w:sz w:val="24"/>
          <w:szCs w:val="24"/>
        </w:rPr>
        <w:t>Приложение №3</w:t>
      </w:r>
    </w:p>
    <w:p w:rsidR="00182A2B" w:rsidRPr="00FB0E61" w:rsidRDefault="00182A2B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A2B" w:rsidRPr="00FB0E61" w:rsidRDefault="00182A2B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E61">
        <w:rPr>
          <w:rFonts w:ascii="Times New Roman" w:hAnsi="Times New Roman" w:cs="Times New Roman"/>
          <w:b/>
          <w:sz w:val="24"/>
          <w:szCs w:val="24"/>
        </w:rPr>
        <w:t>Фотоотчет РИП</w:t>
      </w:r>
    </w:p>
    <w:p w:rsidR="00182A2B" w:rsidRPr="00FB0E61" w:rsidRDefault="00182A2B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A2B" w:rsidRPr="00FB0E61" w:rsidRDefault="00182A2B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4F7F" w:rsidRPr="00FB0E61" w:rsidRDefault="00182A2B" w:rsidP="00FB0E61">
      <w:pPr>
        <w:spacing w:after="0" w:line="240" w:lineRule="auto"/>
        <w:ind w:firstLine="708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r w:rsidR="006E0F41" w:rsidRPr="00FB0E61">
        <w:rPr>
          <w:rFonts w:ascii="Times New Roman" w:hAnsi="Times New Roman" w:cs="Times New Roman"/>
          <w:color w:val="000000" w:themeColor="text1"/>
          <w:sz w:val="24"/>
          <w:szCs w:val="24"/>
        </w:rPr>
        <w:t>№157</w:t>
      </w:r>
      <w:r w:rsidRPr="00FB0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</w:t>
      </w:r>
      <w:r w:rsidR="006E0F41" w:rsidRPr="00FB0E61">
        <w:rPr>
          <w:rFonts w:ascii="Times New Roman" w:hAnsi="Times New Roman" w:cs="Times New Roman"/>
          <w:color w:val="000000" w:themeColor="text1"/>
          <w:sz w:val="24"/>
          <w:szCs w:val="24"/>
        </w:rPr>
        <w:t>3.12.2020г.</w:t>
      </w:r>
      <w:r w:rsidRPr="00FB0E61">
        <w:rPr>
          <w:rFonts w:ascii="Times New Roman" w:hAnsi="Times New Roman" w:cs="Times New Roman"/>
          <w:sz w:val="24"/>
          <w:szCs w:val="24"/>
        </w:rPr>
        <w:t xml:space="preserve"> Комитета образования и науки Волгоградской области </w:t>
      </w:r>
      <w:hyperlink r:id="rId4" w:history="1">
        <w:r w:rsidR="006E0F41" w:rsidRPr="00FB0E6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"О внесении изменений в приказ комитета образования, науки и молодежной политики Волгоградской области от 13 марта 2019г. №29 «Об утверждении списка </w:t>
        </w:r>
        <w:proofErr w:type="gramStart"/>
        <w:r w:rsidR="006E0F41" w:rsidRPr="00FB0E6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орган</w:t>
        </w:r>
      </w:hyperlink>
      <w:r w:rsidR="006E0F41" w:rsidRPr="00FB0E61">
        <w:rPr>
          <w:rFonts w:ascii="Times New Roman" w:hAnsi="Times New Roman" w:cs="Times New Roman"/>
          <w:color w:val="000000" w:themeColor="text1"/>
          <w:sz w:val="24"/>
          <w:szCs w:val="24"/>
        </w:rPr>
        <w:t>изаций</w:t>
      </w:r>
      <w:proofErr w:type="gramEnd"/>
      <w:r w:rsidR="006E0F41" w:rsidRPr="00FB0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осуществляющих образовательную деятельность, и иных действующих в сфере образования организаций, осуществляющих образовательную деятельность и иных действующих в сфере образования организаций, а также их объединений, у которых прекращено действие статуса РИП Волгоградской области»  </w:t>
      </w:r>
      <w:r w:rsidRPr="00FB0E61">
        <w:rPr>
          <w:rFonts w:ascii="Times New Roman" w:hAnsi="Times New Roman" w:cs="Times New Roman"/>
          <w:sz w:val="24"/>
          <w:szCs w:val="24"/>
        </w:rPr>
        <w:t xml:space="preserve">Куликовская школа в </w:t>
      </w:r>
      <w:r w:rsidRPr="00FB0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2022 году </w:t>
      </w:r>
      <w:r w:rsidRPr="00FB0E61">
        <w:rPr>
          <w:rFonts w:ascii="Times New Roman" w:hAnsi="Times New Roman" w:cs="Times New Roman"/>
          <w:sz w:val="24"/>
          <w:szCs w:val="24"/>
        </w:rPr>
        <w:t>работала в режиме региональной иннов</w:t>
      </w:r>
      <w:r w:rsidR="00304F7F" w:rsidRPr="00FB0E61">
        <w:rPr>
          <w:rFonts w:ascii="Times New Roman" w:hAnsi="Times New Roman" w:cs="Times New Roman"/>
          <w:sz w:val="24"/>
          <w:szCs w:val="24"/>
        </w:rPr>
        <w:t xml:space="preserve">ационной площадки по теме </w:t>
      </w:r>
      <w:r w:rsidR="00304F7F" w:rsidRPr="00FB0E61">
        <w:rPr>
          <w:rStyle w:val="a6"/>
          <w:rFonts w:ascii="Times New Roman" w:hAnsi="Times New Roman" w:cs="Times New Roman"/>
          <w:b w:val="0"/>
          <w:sz w:val="24"/>
          <w:szCs w:val="24"/>
        </w:rPr>
        <w:t>«Школьный информационно-библиотечный центр как субъект инфраструктуры развития чтения»</w:t>
      </w:r>
    </w:p>
    <w:p w:rsidR="00182A2B" w:rsidRPr="00FB0E61" w:rsidRDefault="00182A2B" w:rsidP="00FB0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 xml:space="preserve"> </w:t>
      </w:r>
      <w:r w:rsidR="00FB0E61" w:rsidRPr="00FB0E61">
        <w:rPr>
          <w:rFonts w:ascii="Times New Roman" w:hAnsi="Times New Roman" w:cs="Times New Roman"/>
          <w:sz w:val="24"/>
          <w:szCs w:val="24"/>
        </w:rPr>
        <w:tab/>
      </w:r>
      <w:r w:rsidRPr="00FB0E61">
        <w:rPr>
          <w:rFonts w:ascii="Times New Roman" w:hAnsi="Times New Roman" w:cs="Times New Roman"/>
          <w:sz w:val="24"/>
          <w:szCs w:val="24"/>
        </w:rPr>
        <w:t>В рамках реализации данного направления была проведена определенная работа.</w:t>
      </w:r>
    </w:p>
    <w:p w:rsidR="00787496" w:rsidRPr="00FB0E61" w:rsidRDefault="00787496" w:rsidP="00FB0E61">
      <w:pPr>
        <w:spacing w:after="0" w:line="240" w:lineRule="auto"/>
        <w:ind w:left="-567" w:firstLine="708"/>
        <w:rPr>
          <w:rFonts w:ascii="Times New Roman" w:hAnsi="Times New Roman" w:cs="Times New Roman"/>
          <w:b/>
          <w:sz w:val="24"/>
          <w:szCs w:val="24"/>
        </w:rPr>
      </w:pPr>
    </w:p>
    <w:p w:rsidR="00182A2B" w:rsidRPr="00FB0E61" w:rsidRDefault="00182A2B" w:rsidP="00FB0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За истекший период работы мы можем выделить некоторые показатели эффективной работы:</w:t>
      </w:r>
    </w:p>
    <w:p w:rsidR="00182A2B" w:rsidRPr="00FB0E61" w:rsidRDefault="00182A2B" w:rsidP="00FB0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-расширение образовательного пространства ШИБЦ в качественном и количественном отношении;</w:t>
      </w:r>
    </w:p>
    <w:p w:rsidR="00182A2B" w:rsidRPr="00FB0E61" w:rsidRDefault="00182A2B" w:rsidP="00FB0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-интеграция ШИБЦ в образовательное пространство школы;</w:t>
      </w:r>
    </w:p>
    <w:p w:rsidR="00182A2B" w:rsidRPr="00FB0E61" w:rsidRDefault="00182A2B" w:rsidP="00FB0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-увеличение числа учащихся и педагогов, родителей, вовлеченных в реализацию проекта, повышение их мотивации;</w:t>
      </w:r>
    </w:p>
    <w:p w:rsidR="00182A2B" w:rsidRPr="00FB0E61" w:rsidRDefault="00182A2B" w:rsidP="00FB0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-реализация современных форм и методов организации инновационной деятельности;</w:t>
      </w:r>
    </w:p>
    <w:p w:rsidR="00182A2B" w:rsidRPr="00FB0E61" w:rsidRDefault="00182A2B" w:rsidP="00FB0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-распространение опыта среди других учебных заведений.</w:t>
      </w:r>
    </w:p>
    <w:p w:rsidR="00BE0109" w:rsidRPr="00FB0E61" w:rsidRDefault="00182A2B" w:rsidP="00FB0E6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Рассмотрим показатели эффективности инновационной деятельности на конкретных примерах.</w:t>
      </w:r>
    </w:p>
    <w:p w:rsidR="00400469" w:rsidRPr="00FB0E61" w:rsidRDefault="00BE0109" w:rsidP="00FB0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0E61">
        <w:rPr>
          <w:rFonts w:ascii="Times New Roman" w:hAnsi="Times New Roman" w:cs="Times New Roman"/>
          <w:sz w:val="24"/>
          <w:szCs w:val="24"/>
        </w:rPr>
        <w:t xml:space="preserve">В целях распространения опыта среди других учебных учреждений руководитель РИП </w:t>
      </w:r>
      <w:proofErr w:type="spellStart"/>
      <w:r w:rsidRPr="00FB0E61">
        <w:rPr>
          <w:rFonts w:ascii="Times New Roman" w:hAnsi="Times New Roman" w:cs="Times New Roman"/>
          <w:sz w:val="24"/>
          <w:szCs w:val="24"/>
        </w:rPr>
        <w:t>О.В.Перегудова</w:t>
      </w:r>
      <w:proofErr w:type="spellEnd"/>
      <w:r w:rsidRPr="00FB0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E61">
        <w:rPr>
          <w:rFonts w:ascii="Times New Roman" w:hAnsi="Times New Roman" w:cs="Times New Roman"/>
          <w:sz w:val="24"/>
          <w:szCs w:val="24"/>
        </w:rPr>
        <w:t>выступила</w:t>
      </w:r>
      <w:r w:rsidR="00787496" w:rsidRPr="00FB0E6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787496" w:rsidRPr="00FB0E61">
        <w:rPr>
          <w:rFonts w:ascii="Times New Roman" w:hAnsi="Times New Roman" w:cs="Times New Roman"/>
          <w:sz w:val="24"/>
          <w:szCs w:val="24"/>
        </w:rPr>
        <w:t xml:space="preserve">  </w:t>
      </w:r>
      <w:r w:rsidR="00787496" w:rsidRPr="00FB0E6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87496" w:rsidRPr="00FB0E61">
        <w:rPr>
          <w:rFonts w:ascii="Times New Roman" w:hAnsi="Times New Roman" w:cs="Times New Roman"/>
          <w:sz w:val="24"/>
          <w:szCs w:val="24"/>
        </w:rPr>
        <w:t xml:space="preserve"> Всероссийском форуме "Лучшее от лучших: искусство учить"</w:t>
      </w:r>
      <w:r w:rsidR="00FB0E61">
        <w:rPr>
          <w:rFonts w:ascii="Times New Roman" w:hAnsi="Times New Roman" w:cs="Times New Roman"/>
          <w:sz w:val="24"/>
          <w:szCs w:val="24"/>
        </w:rPr>
        <w:t xml:space="preserve"> </w:t>
      </w:r>
      <w:r w:rsidR="00787496" w:rsidRPr="00FB0E61">
        <w:rPr>
          <w:rFonts w:ascii="Times New Roman" w:hAnsi="Times New Roman" w:cs="Times New Roman"/>
          <w:color w:val="000000"/>
          <w:sz w:val="24"/>
          <w:szCs w:val="24"/>
        </w:rPr>
        <w:t>8 июля 2022 года в актовом зале Новониколаевской СШ №1 состоялась презентация успешных практик сетевого взаимодействия образовательных организаций Новониколаевского района.</w:t>
      </w:r>
      <w:proofErr w:type="gramEnd"/>
      <w:r w:rsidR="00787496" w:rsidRPr="00FB0E61">
        <w:rPr>
          <w:rFonts w:ascii="Times New Roman" w:hAnsi="Times New Roman" w:cs="Times New Roman"/>
          <w:color w:val="000000"/>
          <w:sz w:val="24"/>
          <w:szCs w:val="24"/>
        </w:rPr>
        <w:t xml:space="preserve">  Директор Куликовской СШ О.В. </w:t>
      </w:r>
      <w:proofErr w:type="spellStart"/>
      <w:r w:rsidR="00787496" w:rsidRPr="00FB0E61">
        <w:rPr>
          <w:rFonts w:ascii="Times New Roman" w:hAnsi="Times New Roman" w:cs="Times New Roman"/>
          <w:color w:val="000000"/>
          <w:sz w:val="24"/>
          <w:szCs w:val="24"/>
        </w:rPr>
        <w:t>Перегудова</w:t>
      </w:r>
      <w:proofErr w:type="spellEnd"/>
      <w:r w:rsidRPr="00FB0E61">
        <w:rPr>
          <w:rFonts w:ascii="Times New Roman" w:hAnsi="Times New Roman" w:cs="Times New Roman"/>
          <w:color w:val="000000"/>
          <w:sz w:val="24"/>
          <w:szCs w:val="24"/>
        </w:rPr>
        <w:t xml:space="preserve"> презентовала ШИБЦ как субъект  инфраструктуры развития чтения. Выступление вызвало интерес у слушателей.</w:t>
      </w:r>
      <w:r w:rsidR="00400469" w:rsidRPr="00FB0E61">
        <w:rPr>
          <w:rFonts w:ascii="Times New Roman" w:hAnsi="Times New Roman" w:cs="Times New Roman"/>
          <w:color w:val="000000"/>
          <w:sz w:val="24"/>
          <w:szCs w:val="24"/>
        </w:rPr>
        <w:t xml:space="preserve"> Поступило приглашение принять участие в августовском совещании педагогических работников Волгоградской области </w:t>
      </w:r>
      <w:r w:rsidR="00400469" w:rsidRPr="00FB0E61">
        <w:rPr>
          <w:rFonts w:ascii="Times New Roman" w:hAnsi="Times New Roman" w:cs="Times New Roman"/>
          <w:sz w:val="24"/>
          <w:szCs w:val="24"/>
        </w:rPr>
        <w:t xml:space="preserve">«Ценности и смыслы современного образования и воспитания». </w:t>
      </w:r>
    </w:p>
    <w:p w:rsidR="00182A2B" w:rsidRPr="00FB0E61" w:rsidRDefault="00182A2B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A2B" w:rsidRPr="00FB0E61" w:rsidRDefault="00FB0E61" w:rsidP="00FB0E61">
      <w:pPr>
        <w:spacing w:after="0" w:line="240" w:lineRule="auto"/>
        <w:ind w:left="-709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95431" cy="3524250"/>
            <wp:effectExtent l="19050" t="0" r="469" b="0"/>
            <wp:docPr id="14" name="Рисунок 16" descr="C:\Users\www\Downloads\DSC_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\Downloads\DSC_06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393" cy="3529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F41" w:rsidRPr="00FB0E61" w:rsidRDefault="006E0F41" w:rsidP="00FB0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0469" w:rsidRDefault="00400469" w:rsidP="00FB0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lastRenderedPageBreak/>
        <w:t xml:space="preserve">На секции «Образовательная среда» выступила </w:t>
      </w:r>
      <w:proofErr w:type="spellStart"/>
      <w:r w:rsidRPr="00FB0E61">
        <w:rPr>
          <w:rFonts w:ascii="Times New Roman" w:hAnsi="Times New Roman" w:cs="Times New Roman"/>
          <w:sz w:val="24"/>
          <w:szCs w:val="24"/>
        </w:rPr>
        <w:t>О.В.Перегудова</w:t>
      </w:r>
      <w:proofErr w:type="spellEnd"/>
      <w:r w:rsidRPr="00FB0E61">
        <w:rPr>
          <w:rFonts w:ascii="Times New Roman" w:hAnsi="Times New Roman" w:cs="Times New Roman"/>
          <w:sz w:val="24"/>
          <w:szCs w:val="24"/>
        </w:rPr>
        <w:t xml:space="preserve">, директор, учитель русского языка и литературы. Она рассказывала о школьном информационно-библиотечном центре Куликовской школы, наглядно показала, как организована образовательная среда и как она работает на развитие и воспитание личности детей. На базе ШИБЦ реализуется региональная инновационная площадка по теме: «Школьный информационно-библиотечный центр как субъект инфраструктуры развития чтения». ШИБЦ сотрудничает со средней школой №2 </w:t>
      </w:r>
      <w:proofErr w:type="spellStart"/>
      <w:r w:rsidRPr="00FB0E6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B0E6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B0E61">
        <w:rPr>
          <w:rFonts w:ascii="Times New Roman" w:hAnsi="Times New Roman" w:cs="Times New Roman"/>
          <w:sz w:val="24"/>
          <w:szCs w:val="24"/>
        </w:rPr>
        <w:t>алач-на-Дону</w:t>
      </w:r>
      <w:proofErr w:type="spellEnd"/>
      <w:r w:rsidRPr="00FB0E61">
        <w:rPr>
          <w:rFonts w:ascii="Times New Roman" w:hAnsi="Times New Roman" w:cs="Times New Roman"/>
          <w:sz w:val="24"/>
          <w:szCs w:val="24"/>
        </w:rPr>
        <w:t xml:space="preserve">.  Цель </w:t>
      </w:r>
      <w:proofErr w:type="gramStart"/>
      <w:r w:rsidRPr="00FB0E61">
        <w:rPr>
          <w:rFonts w:ascii="Times New Roman" w:hAnsi="Times New Roman" w:cs="Times New Roman"/>
          <w:sz w:val="24"/>
          <w:szCs w:val="24"/>
        </w:rPr>
        <w:t>совместной</w:t>
      </w:r>
      <w:proofErr w:type="gramEnd"/>
      <w:r w:rsidRPr="00FB0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E61">
        <w:rPr>
          <w:rFonts w:ascii="Times New Roman" w:hAnsi="Times New Roman" w:cs="Times New Roman"/>
          <w:sz w:val="24"/>
          <w:szCs w:val="24"/>
        </w:rPr>
        <w:t>работы-популяризация</w:t>
      </w:r>
      <w:proofErr w:type="spellEnd"/>
      <w:r w:rsidRPr="00FB0E61">
        <w:rPr>
          <w:rFonts w:ascii="Times New Roman" w:hAnsi="Times New Roman" w:cs="Times New Roman"/>
          <w:sz w:val="24"/>
          <w:szCs w:val="24"/>
        </w:rPr>
        <w:t xml:space="preserve"> творчества писателя-земляка Б.П.Екимова. На секции присутствовал представитель школы №2, которая поддержала выступающего и подтвердила эффективность работы в деле развития чтения. Все участники данной секции получили буклеты, в которых отражен опыт функционирования ШИБЦ.</w:t>
      </w:r>
    </w:p>
    <w:p w:rsidR="00FB0E61" w:rsidRPr="00FB0E61" w:rsidRDefault="00FB0E61" w:rsidP="00FB0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56EF" w:rsidRPr="00FB0E61" w:rsidRDefault="00B55A28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43475" cy="3047013"/>
            <wp:effectExtent l="0" t="0" r="0" b="0"/>
            <wp:docPr id="7" name="Рисунок 1" descr="https://r1.nubex.ru/s3393-395/0493ca25cf_fit-in~1280x800~filters:no_upscale()__f13934_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3393-395/0493ca25cf_fit-in~1280x800~filters:no_upscale()__f13934_0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180" cy="3054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A28" w:rsidRPr="00FB0E61" w:rsidRDefault="00B55A28" w:rsidP="00FB0E6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55A28" w:rsidRPr="00FB0E61" w:rsidRDefault="00B55A28" w:rsidP="00FB0E61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Секция «Образовательная среда»</w:t>
      </w:r>
      <w:r w:rsidR="00C222F1" w:rsidRPr="00FB0E61">
        <w:rPr>
          <w:rFonts w:ascii="Times New Roman" w:hAnsi="Times New Roman" w:cs="Times New Roman"/>
          <w:sz w:val="24"/>
          <w:szCs w:val="24"/>
        </w:rPr>
        <w:t>.</w:t>
      </w:r>
      <w:r w:rsidRPr="00FB0E61">
        <w:rPr>
          <w:rFonts w:ascii="Times New Roman" w:hAnsi="Times New Roman" w:cs="Times New Roman"/>
          <w:sz w:val="24"/>
          <w:szCs w:val="24"/>
        </w:rPr>
        <w:t xml:space="preserve"> Совещание педагогических работников Волгоградской области</w:t>
      </w:r>
      <w:proofErr w:type="gramStart"/>
      <w:r w:rsidRPr="00FB0E61">
        <w:rPr>
          <w:rFonts w:ascii="Times New Roman" w:hAnsi="Times New Roman" w:cs="Times New Roman"/>
          <w:sz w:val="24"/>
          <w:szCs w:val="24"/>
        </w:rPr>
        <w:t xml:space="preserve"> </w:t>
      </w:r>
      <w:r w:rsidR="00C222F1" w:rsidRPr="00FB0E6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E56EF" w:rsidRPr="00FB0E61" w:rsidRDefault="004E56EF" w:rsidP="00FB0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56EF" w:rsidRPr="00FB0E61" w:rsidRDefault="004E56EF" w:rsidP="00FB0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56EF" w:rsidRDefault="007B6BB7" w:rsidP="00FB0E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64799" cy="3292568"/>
            <wp:effectExtent l="19050" t="0" r="7251" b="0"/>
            <wp:docPr id="13" name="Рисунок 4" descr="https://r1.nubex.ru/s3393-395/8ff1890dbc_fit-in~1280x800~filters:no_upscale()__f13937_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1.nubex.ru/s3393-395/8ff1890dbc_fit-in~1280x800~filters:no_upscale()__f13937_9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576" cy="3293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E61" w:rsidRPr="00FB0E61" w:rsidRDefault="00FB0E61" w:rsidP="00FB0E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6BB7" w:rsidRPr="00FB0E61" w:rsidRDefault="007B6BB7" w:rsidP="00FB0E61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FB0E61" w:rsidRDefault="00FB0E61" w:rsidP="00FB0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0E61" w:rsidRDefault="00FB0E61" w:rsidP="00FB0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6BB7" w:rsidRDefault="007B6BB7" w:rsidP="00FB0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Расширение образовательного пространства ШИБЦ  позволило повысить качество и  количество проведенных мероприятий</w:t>
      </w:r>
      <w:r w:rsidR="00FB0E61">
        <w:rPr>
          <w:rFonts w:ascii="Times New Roman" w:hAnsi="Times New Roman" w:cs="Times New Roman"/>
          <w:sz w:val="24"/>
          <w:szCs w:val="24"/>
        </w:rPr>
        <w:t>:</w:t>
      </w:r>
    </w:p>
    <w:p w:rsidR="00FB0E61" w:rsidRPr="00FB0E61" w:rsidRDefault="00FB0E61" w:rsidP="00FB0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22F1" w:rsidRPr="00FB0E61" w:rsidRDefault="00C222F1" w:rsidP="00FB0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E61" w:rsidRDefault="007B6BB7" w:rsidP="00FB0E6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Конкурс чтецов «Мы о войне стихами говорим»,</w:t>
      </w:r>
    </w:p>
    <w:p w:rsidR="007B6BB7" w:rsidRDefault="007B6BB7" w:rsidP="00FB0E6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B0E61">
        <w:rPr>
          <w:rFonts w:ascii="Times New Roman" w:hAnsi="Times New Roman" w:cs="Times New Roman"/>
          <w:sz w:val="24"/>
          <w:szCs w:val="24"/>
        </w:rPr>
        <w:t>посвященный</w:t>
      </w:r>
      <w:proofErr w:type="gramEnd"/>
      <w:r w:rsidRPr="00FB0E61">
        <w:rPr>
          <w:rFonts w:ascii="Times New Roman" w:hAnsi="Times New Roman" w:cs="Times New Roman"/>
          <w:sz w:val="24"/>
          <w:szCs w:val="24"/>
        </w:rPr>
        <w:t xml:space="preserve"> 77-годовщине Победы в Великой Отечественной войне</w:t>
      </w:r>
    </w:p>
    <w:p w:rsidR="00FB0E61" w:rsidRPr="00FB0E61" w:rsidRDefault="00FB0E61" w:rsidP="00FB0E6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B6BB7" w:rsidRPr="00FB0E61" w:rsidRDefault="00C222F1" w:rsidP="00FB0E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03840" cy="3819525"/>
            <wp:effectExtent l="19050" t="0" r="1560" b="0"/>
            <wp:docPr id="21" name="Рисунок 2" descr="https://r1.nubex.ru/s3393-395/d7f99edded_fit-in~1280x800~filters:no_upscale()__f13462_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3393-395/d7f99edded_fit-in~1280x800~filters:no_upscale()__f13462_b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481" cy="382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BB7" w:rsidRPr="00FB0E61" w:rsidRDefault="007B6BB7" w:rsidP="00FB0E61">
      <w:pPr>
        <w:tabs>
          <w:tab w:val="left" w:pos="4200"/>
        </w:tabs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B0E61">
        <w:rPr>
          <w:rFonts w:ascii="Times New Roman" w:hAnsi="Times New Roman" w:cs="Times New Roman"/>
          <w:b/>
          <w:sz w:val="24"/>
          <w:szCs w:val="24"/>
        </w:rPr>
        <w:tab/>
      </w:r>
    </w:p>
    <w:p w:rsidR="00FB0E61" w:rsidRDefault="00FB0E61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0E61" w:rsidRDefault="00C222F1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 xml:space="preserve">День Памяти поэта, журналиста В.И.Паршина </w:t>
      </w:r>
    </w:p>
    <w:p w:rsidR="00C222F1" w:rsidRPr="00FB0E61" w:rsidRDefault="00C222F1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«Я за жизнь и после смерти: нет меня, а жизнь кругом!»</w:t>
      </w:r>
    </w:p>
    <w:p w:rsidR="00C222F1" w:rsidRPr="00FB0E61" w:rsidRDefault="00C222F1" w:rsidP="00FB0E61">
      <w:pPr>
        <w:spacing w:after="0" w:line="240" w:lineRule="auto"/>
        <w:ind w:right="1275"/>
        <w:rPr>
          <w:rFonts w:ascii="Times New Roman" w:hAnsi="Times New Roman" w:cs="Times New Roman"/>
          <w:b/>
          <w:sz w:val="24"/>
          <w:szCs w:val="24"/>
        </w:rPr>
      </w:pPr>
    </w:p>
    <w:p w:rsidR="00400469" w:rsidRPr="00FB0E61" w:rsidRDefault="00C222F1" w:rsidP="00FB0E61">
      <w:pPr>
        <w:spacing w:after="0" w:line="240" w:lineRule="auto"/>
        <w:ind w:left="-709" w:right="1275" w:firstLine="22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E6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137693" cy="3171825"/>
            <wp:effectExtent l="19050" t="0" r="5807" b="0"/>
            <wp:docPr id="18" name="Рисунок 136" descr="https://r1.nubex.ru/s3393-395/3a0fcec25f_fit-in~1280x800~filters:no_upscale()__f14350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r1.nubex.ru/s3393-395/3a0fcec25f_fit-in~1280x800~filters:no_upscale()__f14350_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787" cy="3191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469" w:rsidRPr="00FB0E61" w:rsidRDefault="00400469" w:rsidP="00FB0E61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182A2B" w:rsidRPr="00FB0E61" w:rsidRDefault="00182A2B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A28" w:rsidRPr="00FB0E61" w:rsidRDefault="00B55A28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A28" w:rsidRPr="00FB0E61" w:rsidRDefault="00B55A28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E61" w:rsidRDefault="00566968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Урок внеклассного чтения «Как важно вовремя успеть…»</w:t>
      </w:r>
    </w:p>
    <w:p w:rsidR="00566968" w:rsidRPr="00FB0E61" w:rsidRDefault="00566968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(по рассказу Б.П.Екимова «Ночь исцеления»)</w:t>
      </w:r>
    </w:p>
    <w:p w:rsidR="00B55A28" w:rsidRPr="00FB0E61" w:rsidRDefault="00B55A28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A28" w:rsidRPr="00FB0E61" w:rsidRDefault="00C222F1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95975" cy="3533775"/>
            <wp:effectExtent l="0" t="0" r="0" b="0"/>
            <wp:docPr id="22" name="Рисунок 67" descr="https://r1.nubex.ru/s3393-395/cfe69235e1_fit-in~1280x800~filters:no_upscale()__f14705_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r1.nubex.ru/s3393-395/cfe69235e1_fit-in~1280x800~filters:no_upscale()__f14705_3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874" cy="3539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A28" w:rsidRPr="00FB0E61" w:rsidRDefault="00B55A28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968" w:rsidRPr="00FB0E61" w:rsidRDefault="00566968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968" w:rsidRPr="00FB0E61" w:rsidRDefault="00566968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968" w:rsidRPr="00FB0E61" w:rsidRDefault="00566968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6968" w:rsidRPr="00FB0E61" w:rsidRDefault="00566968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Урок литературы в библиотеке «Разговор с писателем»</w:t>
      </w:r>
    </w:p>
    <w:p w:rsidR="00566968" w:rsidRPr="00FB0E61" w:rsidRDefault="00566968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968" w:rsidRPr="00FB0E61" w:rsidRDefault="00566968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968" w:rsidRPr="00FB0E61" w:rsidRDefault="00566968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86406" cy="3705225"/>
            <wp:effectExtent l="19050" t="0" r="4794" b="0"/>
            <wp:docPr id="23" name="Рисунок 23" descr="https://r1.nubex.ru/s3393-395/0a19df20a5_fit-in~1280x800~filters:no_upscale()__f14674_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r1.nubex.ru/s3393-395/0a19df20a5_fit-in~1280x800~filters:no_upscale()__f14674_d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406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968" w:rsidRPr="00FB0E61" w:rsidRDefault="00566968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968" w:rsidRPr="00FB0E61" w:rsidRDefault="00566968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968" w:rsidRPr="00FB0E61" w:rsidRDefault="00566968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E61" w:rsidRDefault="00566968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Общешкольный конкурс «Иллюстрации к литературным произведениям</w:t>
      </w:r>
    </w:p>
    <w:p w:rsidR="00566968" w:rsidRPr="00FB0E61" w:rsidRDefault="00566968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«Слова и краски»</w:t>
      </w:r>
    </w:p>
    <w:p w:rsidR="00566968" w:rsidRPr="00FB0E61" w:rsidRDefault="00566968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A2B" w:rsidRPr="00FB0E61" w:rsidRDefault="00FB0E61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82A2B" w:rsidRPr="00FB0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38475" cy="2130396"/>
            <wp:effectExtent l="19050" t="0" r="9525" b="0"/>
            <wp:docPr id="2" name="Рисунок 7" descr="https://r1.nubex.ru/s3393-395/c9b7dff17e_fit-in~1280x800~filters:no_upscale()__f8543_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1.nubex.ru/s3393-395/c9b7dff17e_fit-in~1280x800~filters:no_upscale()__f8543_8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885" cy="213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2A2B" w:rsidRPr="00FB0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27333" cy="2118490"/>
            <wp:effectExtent l="19050" t="0" r="1417" b="0"/>
            <wp:docPr id="3" name="Рисунок 4" descr="https://r1.nubex.ru/s3393-395/af12da8bf7_fit-in~1280x800~filters:no_upscale()__f8634_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1.nubex.ru/s3393-395/af12da8bf7_fit-in~1280x800~filters:no_upscale()__f8634_6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869" cy="212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2A2B" w:rsidRPr="00FB0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69613" cy="2114550"/>
            <wp:effectExtent l="19050" t="0" r="0" b="0"/>
            <wp:docPr id="5" name="Рисунок 1" descr="https://r1.nubex.ru/s3393-395/0d1c2a684a_fit-in~1280x800~filters:no_upscale()__f8633_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3393-395/0d1c2a684a_fit-in~1280x800~filters:no_upscale()__f8633_fb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093" cy="212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968" w:rsidRPr="00FB0E61" w:rsidRDefault="00566968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968" w:rsidRPr="00FB0E61" w:rsidRDefault="00566968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968" w:rsidRPr="00FB0E61" w:rsidRDefault="00566968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968" w:rsidRPr="00FB0E61" w:rsidRDefault="00566968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E61">
        <w:rPr>
          <w:rFonts w:ascii="Times New Roman" w:hAnsi="Times New Roman" w:cs="Times New Roman"/>
          <w:b/>
          <w:sz w:val="24"/>
          <w:szCs w:val="24"/>
        </w:rPr>
        <w:t>Мероприятия, посвященные юбилейным датам</w:t>
      </w:r>
      <w:r w:rsidR="00C222F1" w:rsidRPr="00FB0E61">
        <w:rPr>
          <w:rFonts w:ascii="Times New Roman" w:hAnsi="Times New Roman" w:cs="Times New Roman"/>
          <w:b/>
          <w:sz w:val="24"/>
          <w:szCs w:val="24"/>
        </w:rPr>
        <w:t>:</w:t>
      </w:r>
    </w:p>
    <w:p w:rsidR="00C222F1" w:rsidRPr="00FB0E61" w:rsidRDefault="00C222F1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A93" w:rsidRPr="00FB0E61" w:rsidRDefault="00746A93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 xml:space="preserve">Внеклассное занятие по литературному чтению «Дедушка </w:t>
      </w:r>
      <w:proofErr w:type="spellStart"/>
      <w:r w:rsidRPr="00FB0E61">
        <w:rPr>
          <w:rFonts w:ascii="Times New Roman" w:hAnsi="Times New Roman" w:cs="Times New Roman"/>
          <w:sz w:val="24"/>
          <w:szCs w:val="24"/>
        </w:rPr>
        <w:t>Мазай</w:t>
      </w:r>
      <w:proofErr w:type="spellEnd"/>
      <w:r w:rsidRPr="00FB0E61">
        <w:rPr>
          <w:rFonts w:ascii="Times New Roman" w:hAnsi="Times New Roman" w:cs="Times New Roman"/>
          <w:sz w:val="24"/>
          <w:szCs w:val="24"/>
        </w:rPr>
        <w:t xml:space="preserve"> и зайцы»,</w:t>
      </w:r>
    </w:p>
    <w:p w:rsidR="00FB0E61" w:rsidRDefault="00746A93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B0E61">
        <w:rPr>
          <w:rFonts w:ascii="Times New Roman" w:hAnsi="Times New Roman" w:cs="Times New Roman"/>
          <w:sz w:val="24"/>
          <w:szCs w:val="24"/>
        </w:rPr>
        <w:t>посвященное</w:t>
      </w:r>
      <w:proofErr w:type="gramEnd"/>
      <w:r w:rsidRPr="00FB0E61">
        <w:rPr>
          <w:rFonts w:ascii="Times New Roman" w:hAnsi="Times New Roman" w:cs="Times New Roman"/>
          <w:sz w:val="24"/>
          <w:szCs w:val="24"/>
        </w:rPr>
        <w:t xml:space="preserve"> 200-летию со дня рождения Н.А.Некрасова</w:t>
      </w:r>
    </w:p>
    <w:p w:rsidR="00FB0E61" w:rsidRPr="00FB0E61" w:rsidRDefault="00FB0E61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6A93" w:rsidRPr="00FB0E61" w:rsidRDefault="00746A93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29200" cy="2828925"/>
            <wp:effectExtent l="19050" t="0" r="0" b="0"/>
            <wp:docPr id="133" name="Рисунок 133" descr="https://r1.nubex.ru/s3393-395/564ef065eb_fit-in~1280x800~filters:no_upscale()__f11874_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r1.nubex.ru/s3393-395/564ef065eb_fit-in~1280x800~filters:no_upscale()__f11874_c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617" cy="283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A2B" w:rsidRPr="00FB0E61" w:rsidRDefault="00182A2B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A2B" w:rsidRPr="00FB0E61" w:rsidRDefault="00182A2B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A2B" w:rsidRDefault="00C222F1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Выставка рисунков "Лирика Некрасова глазами детей</w:t>
      </w:r>
      <w:r w:rsidR="00FB0E61">
        <w:rPr>
          <w:rFonts w:ascii="Times New Roman" w:hAnsi="Times New Roman" w:cs="Times New Roman"/>
          <w:sz w:val="24"/>
          <w:szCs w:val="24"/>
        </w:rPr>
        <w:t>»</w:t>
      </w:r>
    </w:p>
    <w:p w:rsidR="00FB0E61" w:rsidRPr="00FB0E61" w:rsidRDefault="00FB0E61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2A2B" w:rsidRPr="00FB0E61" w:rsidRDefault="00182A2B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57450" cy="1739789"/>
            <wp:effectExtent l="19050" t="0" r="0" b="0"/>
            <wp:docPr id="10" name="Рисунок 10" descr="https://r1.nubex.ru/s3393-395/7987d0363b_fit-in~1280x800~filters:no_upscale()__f12220_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1.nubex.ru/s3393-395/7987d0363b_fit-in~1280x800~filters:no_upscale()__f12220_f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431" cy="1744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0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28725" cy="1752193"/>
            <wp:effectExtent l="19050" t="0" r="9525" b="0"/>
            <wp:docPr id="8" name="Рисунок 13" descr="https://r1.nubex.ru/s3393-395/7bc8562ff4_fit-in~1280x800~filters:no_upscale()__f12218_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1.nubex.ru/s3393-395/7bc8562ff4_fit-in~1280x800~filters:no_upscale()__f12218_d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9" cy="175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0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0163" cy="1733550"/>
            <wp:effectExtent l="19050" t="0" r="0" b="0"/>
            <wp:docPr id="9" name="Рисунок 121" descr="https://r1.nubex.ru/s3393-395/9e29550b94_fit-in~160x160__f11966_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r1.nubex.ru/s3393-395/9e29550b94_fit-in~160x160__f11966_7a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851" cy="1739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A2B" w:rsidRPr="00FB0E61" w:rsidRDefault="00182A2B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A2B" w:rsidRPr="00FB0E61" w:rsidRDefault="00182A2B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E61" w:rsidRDefault="00746A93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Активное участие в региональном конкурсе чтецов «Русские женщины</w:t>
      </w:r>
    </w:p>
    <w:p w:rsidR="00746A93" w:rsidRPr="00FB0E61" w:rsidRDefault="00746A93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 xml:space="preserve"> и тяжелая детская доля в творчестве Н.А.Некрасова»</w:t>
      </w:r>
    </w:p>
    <w:p w:rsidR="00746A93" w:rsidRPr="00FB0E61" w:rsidRDefault="00746A93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6A93" w:rsidRPr="00FB0E61" w:rsidRDefault="00746A93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6A93" w:rsidRPr="00FB0E61" w:rsidRDefault="00FB0E61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2473960</wp:posOffset>
            </wp:positionH>
            <wp:positionV relativeFrom="paragraph">
              <wp:posOffset>177165</wp:posOffset>
            </wp:positionV>
            <wp:extent cx="4222115" cy="2857500"/>
            <wp:effectExtent l="19050" t="0" r="6985" b="0"/>
            <wp:wrapSquare wrapText="bothSides"/>
            <wp:docPr id="29" name="Рисунок 151" descr="https://r1.nubex.ru/s3393-395/95b5e43b1d_fit-in~1280x800~filters:no_upscale()__f13177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r1.nubex.ru/s3393-395/95b5e43b1d_fit-in~1280x800~filters:no_upscale()__f13177_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11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3832" w:rsidRPr="00FB0E61" w:rsidRDefault="00923832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27580" cy="2914650"/>
            <wp:effectExtent l="19050" t="0" r="1270" b="0"/>
            <wp:docPr id="1" name="Рисунок 1" descr="C:\Users\www\Desktop\грамота21-22\d740449fe2_fit-in_1280x800_filters_no_upscale()__f13093_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\Desktop\грамота21-22\d740449fe2_fit-in_1280x800_filters_no_upscale()__f13093_f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790" cy="292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0E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46A93" w:rsidRPr="00FB0E61" w:rsidRDefault="00923832" w:rsidP="00FB0E61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746A93" w:rsidRPr="00FB0E61" w:rsidRDefault="00746A93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E61" w:rsidRDefault="00746A93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Общешкольная конференция</w:t>
      </w:r>
    </w:p>
    <w:p w:rsidR="00746A93" w:rsidRPr="00FB0E61" w:rsidRDefault="00746A93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 xml:space="preserve"> «Ему судьба готовила путь славный, имя громкое»</w:t>
      </w:r>
    </w:p>
    <w:p w:rsidR="00746A93" w:rsidRPr="00FB0E61" w:rsidRDefault="00746A93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6A93" w:rsidRPr="00FB0E61" w:rsidRDefault="00746A93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59541" cy="3914775"/>
            <wp:effectExtent l="19050" t="0" r="2759" b="0"/>
            <wp:docPr id="175" name="Рисунок 175" descr="https://r1.nubex.ru/s3393-395/8a8618832f_fit-in~1280x800~filters:no_upscale()__f12021_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s://r1.nubex.ru/s3393-395/8a8618832f_fit-in~1280x800~filters:no_upscale()__f12021_7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616" cy="3932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22F1" w:rsidRPr="00FB0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36082" cy="3914775"/>
            <wp:effectExtent l="19050" t="0" r="0" b="0"/>
            <wp:docPr id="26" name="Рисунок 5" descr="https://r1.nubex.ru/s3393-395/2c39ec2313_fit-in~1280x800~filters:no_upscale()__f12051_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1.nubex.ru/s3393-395/2c39ec2313_fit-in~1280x800~filters:no_upscale()__f12051_5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546" cy="391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A93" w:rsidRPr="00FB0E61" w:rsidRDefault="00746A93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52D3" w:rsidRPr="00FB0E61" w:rsidRDefault="006652D3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52D3" w:rsidRPr="00FB0E61" w:rsidRDefault="006652D3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52D3" w:rsidRPr="00FB0E61" w:rsidRDefault="006652D3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52D3" w:rsidRPr="00FB0E61" w:rsidRDefault="006652D3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E61" w:rsidRDefault="00746A93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 xml:space="preserve">Конкурс чтецов, </w:t>
      </w:r>
    </w:p>
    <w:p w:rsidR="006652D3" w:rsidRPr="00FB0E61" w:rsidRDefault="00746A93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B0E61">
        <w:rPr>
          <w:rFonts w:ascii="Times New Roman" w:hAnsi="Times New Roman" w:cs="Times New Roman"/>
          <w:sz w:val="24"/>
          <w:szCs w:val="24"/>
        </w:rPr>
        <w:t>посвященный</w:t>
      </w:r>
      <w:proofErr w:type="gramEnd"/>
      <w:r w:rsidRPr="00FB0E61">
        <w:rPr>
          <w:rFonts w:ascii="Times New Roman" w:hAnsi="Times New Roman" w:cs="Times New Roman"/>
          <w:sz w:val="24"/>
          <w:szCs w:val="24"/>
        </w:rPr>
        <w:t xml:space="preserve"> 200-летию со дня рождения Н.А.Некрасова</w:t>
      </w:r>
    </w:p>
    <w:p w:rsidR="006652D3" w:rsidRPr="00FB0E61" w:rsidRDefault="00FB0E61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216535</wp:posOffset>
            </wp:positionH>
            <wp:positionV relativeFrom="paragraph">
              <wp:posOffset>175260</wp:posOffset>
            </wp:positionV>
            <wp:extent cx="3265805" cy="4133850"/>
            <wp:effectExtent l="19050" t="0" r="0" b="0"/>
            <wp:wrapSquare wrapText="bothSides"/>
            <wp:docPr id="115" name="Рисунок 115" descr="https://r1.nubex.ru/s3393-395/3183d1ce52_fit-in~1280x800~filters:no_upscale()__f11910_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r1.nubex.ru/s3393-395/3183d1ce52_fit-in~1280x800~filters:no_upscale()__f11910_7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2AFE" w:rsidRDefault="00FB0E61" w:rsidP="00FB0E61">
      <w:pPr>
        <w:tabs>
          <w:tab w:val="left" w:pos="18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86075" cy="4135713"/>
            <wp:effectExtent l="19050" t="0" r="9525" b="0"/>
            <wp:docPr id="31" name="Рисунок 118" descr="https://r1.nubex.ru/s3393-395/58956c83fd_fit-in~1280x800~filters:no_upscale()__f11903_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r1.nubex.ru/s3393-395/58956c83fd_fit-in~1280x800~filters:no_upscale()__f11903_6a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574" cy="4175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52D3" w:rsidRPr="00FB0E6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FB0E61" w:rsidRPr="00FB0E61" w:rsidRDefault="00FB0E61" w:rsidP="00FB0E61">
      <w:pPr>
        <w:tabs>
          <w:tab w:val="left" w:pos="18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2057" w:rsidRDefault="004B2057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2AFE" w:rsidRPr="00FB0E61" w:rsidRDefault="00D72AFE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B0E61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FB0E61">
        <w:rPr>
          <w:rFonts w:ascii="Times New Roman" w:hAnsi="Times New Roman" w:cs="Times New Roman"/>
          <w:sz w:val="24"/>
          <w:szCs w:val="24"/>
        </w:rPr>
        <w:t xml:space="preserve"> конкурс чтецов  «Я лиру посвятил народу своему…»</w:t>
      </w:r>
    </w:p>
    <w:p w:rsidR="00D72AFE" w:rsidRPr="00FB0E61" w:rsidRDefault="00D72AFE" w:rsidP="00FB0E61">
      <w:pPr>
        <w:tabs>
          <w:tab w:val="left" w:pos="18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2AFE" w:rsidRPr="00FB0E61" w:rsidRDefault="00D72AFE" w:rsidP="00FB0E61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52D3" w:rsidRPr="00FB0E61" w:rsidRDefault="006652D3" w:rsidP="004B2057">
      <w:pPr>
        <w:tabs>
          <w:tab w:val="left" w:pos="1830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B0E61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135798" cy="3724275"/>
            <wp:effectExtent l="19050" t="0" r="7452" b="0"/>
            <wp:docPr id="24" name="Рисунок 15" descr="C:\Users\admin\Desktop\Внутришкольный конкурс чтецов  Я лиру посвятил наро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Внутришкольный конкурс чтецов  Я лиру посвятил народу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055" cy="373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0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97810" cy="3730413"/>
            <wp:effectExtent l="19050" t="0" r="2540" b="0"/>
            <wp:docPr id="17" name="Рисунок 10" descr="C:\Users\admin\Desktop\IMG_20230209_12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20230209_12141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971" cy="373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CE3" w:rsidRPr="00FB0E61" w:rsidRDefault="009D0CE3" w:rsidP="00FB0E61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652D3" w:rsidRPr="00FB0E61" w:rsidRDefault="006652D3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B67" w:rsidRPr="00FB0E61" w:rsidRDefault="00282B67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Мобильный кукольный театр «Сказки из чемоданчика»</w:t>
      </w:r>
    </w:p>
    <w:p w:rsidR="00282B67" w:rsidRPr="00FB0E61" w:rsidRDefault="00282B67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707" w:rsidRPr="00FB0E61" w:rsidRDefault="004B2057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180340</wp:posOffset>
            </wp:positionV>
            <wp:extent cx="6967855" cy="3724275"/>
            <wp:effectExtent l="19050" t="0" r="4445" b="0"/>
            <wp:wrapSquare wrapText="bothSides"/>
            <wp:docPr id="20" name="Рисунок 12" descr="C:\Users\admin\Desktop\Мобильный кукольный театр Сказки из чемоданч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Мобильный кукольный театр Сказки из чемоданчика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85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4707" w:rsidRPr="00FB0E61" w:rsidRDefault="00282B67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AD4707" w:rsidRPr="00FB0E61" w:rsidRDefault="00AD4707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707" w:rsidRPr="00FB0E61" w:rsidRDefault="00AD4707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B47" w:rsidRPr="00FB0E61" w:rsidRDefault="00F30B47" w:rsidP="00F30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 xml:space="preserve">Участие во Всероссийских </w:t>
      </w:r>
      <w:proofErr w:type="spellStart"/>
      <w:r w:rsidRPr="00FB0E61">
        <w:rPr>
          <w:rFonts w:ascii="Times New Roman" w:hAnsi="Times New Roman" w:cs="Times New Roman"/>
          <w:sz w:val="24"/>
          <w:szCs w:val="24"/>
        </w:rPr>
        <w:t>Екимовских</w:t>
      </w:r>
      <w:proofErr w:type="spellEnd"/>
      <w:r w:rsidRPr="00FB0E61">
        <w:rPr>
          <w:rFonts w:ascii="Times New Roman" w:hAnsi="Times New Roman" w:cs="Times New Roman"/>
          <w:sz w:val="24"/>
          <w:szCs w:val="24"/>
        </w:rPr>
        <w:t xml:space="preserve"> чтениях</w:t>
      </w:r>
    </w:p>
    <w:p w:rsidR="00F30B47" w:rsidRDefault="00F30B47" w:rsidP="00F30B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30B47" w:rsidRDefault="00F30B47" w:rsidP="00F30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B47" w:rsidRDefault="00F30B47" w:rsidP="00F30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0B4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15521" cy="2952750"/>
            <wp:effectExtent l="19050" t="0" r="0" b="0"/>
            <wp:docPr id="66" name="Рисунок 8" descr="C:\Users\admin\Desktop\IX Всероссийские Екимовские чтения(Камышова Алена, отрывок из произведения Кайм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X Всероссийские Екимовские чтения(Камышова Алена, отрывок из произведения Каймак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451" cy="295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73124" cy="3006664"/>
            <wp:effectExtent l="19050" t="0" r="8076" b="0"/>
            <wp:docPr id="67" name="Рисунок 2" descr="https://r1.nubex.ru/s3393-395/7b16e33ae7_fit-in~1280x800~filters:no_upscale()__f11862_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3393-395/7b16e33ae7_fit-in~1280x800~filters:no_upscale()__f11862_5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857" cy="300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B47" w:rsidRDefault="00F30B47" w:rsidP="00F30B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30B47" w:rsidRDefault="00F30B47" w:rsidP="00F30B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30B47" w:rsidRDefault="00F30B47" w:rsidP="00F30B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30B47" w:rsidRDefault="00F30B47" w:rsidP="00F30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ACA" w:rsidRDefault="00E23ACA" w:rsidP="00F30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ACA" w:rsidRDefault="00E23ACA" w:rsidP="00F30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ACA" w:rsidRDefault="00E23ACA" w:rsidP="00F30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52D3" w:rsidRPr="00FB0E61" w:rsidRDefault="00F30B47" w:rsidP="00F30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B4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-3810</wp:posOffset>
            </wp:positionV>
            <wp:extent cx="1781175" cy="2634615"/>
            <wp:effectExtent l="19050" t="0" r="9525" b="0"/>
            <wp:wrapSquare wrapText="bothSides"/>
            <wp:docPr id="70" name="Рисунок 181" descr="https://r1.nubex.ru/s3393-395/5f29b36018_fit-in~1280x800~filters:no_upscale()__f11671_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s://r1.nubex.ru/s3393-395/5f29b36018_fit-in~1280x800~filters:no_upscale()__f11671_5a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63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6652D3" w:rsidRPr="00FB0E61">
        <w:rPr>
          <w:rFonts w:ascii="Times New Roman" w:hAnsi="Times New Roman" w:cs="Times New Roman"/>
          <w:sz w:val="24"/>
          <w:szCs w:val="24"/>
        </w:rPr>
        <w:t>Екимовский</w:t>
      </w:r>
      <w:proofErr w:type="spellEnd"/>
      <w:r w:rsidR="006652D3" w:rsidRPr="00FB0E61">
        <w:rPr>
          <w:rFonts w:ascii="Times New Roman" w:hAnsi="Times New Roman" w:cs="Times New Roman"/>
          <w:sz w:val="24"/>
          <w:szCs w:val="24"/>
        </w:rPr>
        <w:t xml:space="preserve"> день в школе</w:t>
      </w:r>
      <w:r w:rsidR="00D72AFE" w:rsidRPr="00FB0E61">
        <w:rPr>
          <w:rFonts w:ascii="Times New Roman" w:hAnsi="Times New Roman" w:cs="Times New Roman"/>
          <w:sz w:val="24"/>
          <w:szCs w:val="24"/>
        </w:rPr>
        <w:t xml:space="preserve"> – эффективная форма приобщения к культурному наследию Волгоградской</w:t>
      </w:r>
      <w:r w:rsidR="00DF06CB" w:rsidRPr="00FB0E61">
        <w:rPr>
          <w:rFonts w:ascii="Times New Roman" w:hAnsi="Times New Roman" w:cs="Times New Roman"/>
          <w:sz w:val="24"/>
          <w:szCs w:val="24"/>
        </w:rPr>
        <w:t xml:space="preserve"> области и популяризации творчества замечательного писателя Б.П.Екимова. Э</w:t>
      </w:r>
      <w:r w:rsidR="00D72AFE" w:rsidRPr="00FB0E61">
        <w:rPr>
          <w:rFonts w:ascii="Times New Roman" w:hAnsi="Times New Roman" w:cs="Times New Roman"/>
          <w:sz w:val="24"/>
          <w:szCs w:val="24"/>
        </w:rPr>
        <w:t>кскурсии, открытые уроки, читательские конференции</w:t>
      </w:r>
      <w:r w:rsidR="00DF06CB" w:rsidRPr="00FB0E61">
        <w:rPr>
          <w:rFonts w:ascii="Times New Roman" w:hAnsi="Times New Roman" w:cs="Times New Roman"/>
          <w:sz w:val="24"/>
          <w:szCs w:val="24"/>
        </w:rPr>
        <w:t xml:space="preserve">, проекты и исследования, театральные постановки, творческие работы- все </w:t>
      </w:r>
      <w:r w:rsidR="00774935" w:rsidRPr="00FB0E61">
        <w:rPr>
          <w:rFonts w:ascii="Times New Roman" w:hAnsi="Times New Roman" w:cs="Times New Roman"/>
          <w:sz w:val="24"/>
          <w:szCs w:val="24"/>
        </w:rPr>
        <w:t xml:space="preserve"> способствует развитию чтения  и формирует  интерес к произведениям  знаменитого писателя </w:t>
      </w:r>
      <w:proofErr w:type="gramStart"/>
      <w:r w:rsidR="00774935" w:rsidRPr="00FB0E61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="00774935" w:rsidRPr="00FB0E61">
        <w:rPr>
          <w:rFonts w:ascii="Times New Roman" w:hAnsi="Times New Roman" w:cs="Times New Roman"/>
          <w:sz w:val="24"/>
          <w:szCs w:val="24"/>
        </w:rPr>
        <w:t>емляка.</w:t>
      </w:r>
    </w:p>
    <w:p w:rsidR="006652D3" w:rsidRDefault="003D7C49" w:rsidP="00FB0E61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Школа многие годы сотрудничает с автором, реализует проект «Письма о главном»,  в котором обучающиеся, прочитав произведения Бориса Петровича,  пишут отзывы и отсылают их лично автору. Писатель отвечает на письма, советует ребятам «нужное чтение». Разговор с писателем мотивирует детей к чтению и остается в памяти на всю жизнь.    </w:t>
      </w:r>
    </w:p>
    <w:p w:rsidR="00F30B47" w:rsidRDefault="00F30B47" w:rsidP="00FB0E61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E23ACA" w:rsidRDefault="00E23ACA" w:rsidP="00FB0E61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E23ACA" w:rsidRDefault="00E23ACA" w:rsidP="00FB0E61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3D7C49" w:rsidRDefault="003D7C49" w:rsidP="00FB0E61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E23ACA" w:rsidRDefault="00E23ACA" w:rsidP="00FB0E61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E23ACA" w:rsidRPr="00FB0E61" w:rsidRDefault="00E23ACA" w:rsidP="00FB0E61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82A2B" w:rsidRPr="00FB0E61" w:rsidRDefault="00F30B47" w:rsidP="00E23ACA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95650" cy="2470967"/>
            <wp:effectExtent l="19050" t="0" r="0" b="0"/>
            <wp:docPr id="64" name="Рисунок 1" descr="C:\Users\admin\Desktop\2ffae431f0_fit-in_1280x800_filters_no_upscale()__f14942_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ffae431f0_fit-in_1280x800_filters_no_upscale()__f14942_f0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034" cy="2472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F30B4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95650" cy="2470964"/>
            <wp:effectExtent l="19050" t="0" r="0" b="0"/>
            <wp:docPr id="65" name="Рисунок 127" descr="https://r1.nubex.ru/s3393-395/3311304209_fit-in~1280x800~filters:no_upscale()__f11659_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r1.nubex.ru/s3393-395/3311304209_fit-in~1280x800~filters:no_upscale()__f11659_e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989" cy="248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A2B" w:rsidRDefault="00182A2B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7C49" w:rsidRPr="00FB0E61" w:rsidRDefault="003D7C49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A2B" w:rsidRPr="00FB0E61" w:rsidRDefault="00182A2B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2D8" w:rsidRPr="00FB0E61" w:rsidRDefault="00F30B47" w:rsidP="00E23A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0B4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00550" cy="3001011"/>
            <wp:effectExtent l="19050" t="0" r="0" b="0"/>
            <wp:docPr id="68" name="Рисунок 73" descr="https://r1.nubex.ru/s3393-395/90a88c98f2_fit-in~1280x800~filters:no_upscale()__f14883_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r1.nubex.ru/s3393-395/90a88c98f2_fit-in~1280x800~filters:no_upscale()__f14883_8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727" cy="3035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F58" w:rsidRPr="00FB0E61" w:rsidRDefault="007F5F58" w:rsidP="00FB0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5F58" w:rsidRPr="00FB0E61" w:rsidRDefault="007F5F58" w:rsidP="00FB0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B67" w:rsidRPr="00FB0E61" w:rsidRDefault="00282B67" w:rsidP="00E23A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Увеличение числа учащихся и педагогов, родителей, вовлеченных в реализацию проекта, повышение их мотивации. Данный критерий говорит о вовлеченности в проект новых участников</w:t>
      </w:r>
      <w:proofErr w:type="gramStart"/>
      <w:r w:rsidRPr="00FB0E61">
        <w:rPr>
          <w:rFonts w:ascii="Times New Roman" w:hAnsi="Times New Roman" w:cs="Times New Roman"/>
          <w:sz w:val="24"/>
          <w:szCs w:val="24"/>
        </w:rPr>
        <w:t>.</w:t>
      </w:r>
      <w:r w:rsidR="00A31AB8" w:rsidRPr="00FB0E6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31AB8" w:rsidRPr="00FB0E61">
        <w:rPr>
          <w:rFonts w:ascii="Times New Roman" w:hAnsi="Times New Roman" w:cs="Times New Roman"/>
          <w:sz w:val="24"/>
          <w:szCs w:val="24"/>
        </w:rPr>
        <w:t>см. Приложение №1)</w:t>
      </w:r>
    </w:p>
    <w:p w:rsidR="009D0CE3" w:rsidRPr="00FB0E61" w:rsidRDefault="009D0CE3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CE3" w:rsidRPr="00FB0E61" w:rsidRDefault="009D0CE3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Муниципальный конкурс чтецов поэтических произведений «Душевной жаждою томим»</w:t>
      </w:r>
    </w:p>
    <w:p w:rsidR="00E23ACA" w:rsidRDefault="00E23ACA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ACA" w:rsidRPr="00FB0E61" w:rsidRDefault="00E23ACA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CE3" w:rsidRDefault="00E23ACA" w:rsidP="00E23A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3616960</wp:posOffset>
            </wp:positionH>
            <wp:positionV relativeFrom="paragraph">
              <wp:posOffset>-1905</wp:posOffset>
            </wp:positionV>
            <wp:extent cx="2714625" cy="3771900"/>
            <wp:effectExtent l="19050" t="0" r="9525" b="0"/>
            <wp:wrapSquare wrapText="bothSides"/>
            <wp:docPr id="28" name="Рисунок 154" descr="https://r1.nubex.ru/s3393-395/8396c94b61_fit-in~1280x800~filters:no_upscale()__f12714_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s://r1.nubex.ru/s3393-395/8396c94b61_fit-in~1280x800~filters:no_upscale()__f12714_e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0CE3" w:rsidRPr="00FB0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20035" cy="3788465"/>
            <wp:effectExtent l="19050" t="0" r="0" b="0"/>
            <wp:docPr id="27" name="Рисунок 157" descr="https://r1.nubex.ru/s3393-395/8be4373108_fit-in~1280x800~filters:no_upscale()__f12715_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s://r1.nubex.ru/s3393-395/8be4373108_fit-in~1280x800~filters:no_upscale()__f12715_dc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333" cy="3822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ACA" w:rsidRPr="00FB0E61" w:rsidRDefault="00E23ACA" w:rsidP="00E23A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0CE3" w:rsidRPr="00FB0E61" w:rsidRDefault="009D0CE3" w:rsidP="00E23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CE3" w:rsidRDefault="009D0CE3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3ACA" w:rsidRPr="00FB0E61" w:rsidRDefault="00E23ACA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0CE3" w:rsidRPr="00FB0E61" w:rsidRDefault="009D0CE3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Конференция «Может ли человек жить в футляре?»,</w:t>
      </w:r>
    </w:p>
    <w:p w:rsidR="009D0CE3" w:rsidRPr="00FB0E61" w:rsidRDefault="009D0CE3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(По рассказу А.П.Чехова «Человек в футляре»)</w:t>
      </w:r>
    </w:p>
    <w:p w:rsidR="009D0CE3" w:rsidRPr="00FB0E61" w:rsidRDefault="009D0CE3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0CE3" w:rsidRPr="00FB0E61" w:rsidRDefault="009D0CE3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2A2B" w:rsidRPr="00FB0E61" w:rsidRDefault="00182A2B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09850" cy="2609850"/>
            <wp:effectExtent l="19050" t="0" r="0" b="0"/>
            <wp:docPr id="25" name="Рисунок 25" descr="https://r1.nubex.ru/s3393-395/6650a612e3_160x160__f14700_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r1.nubex.ru/s3393-395/6650a612e3_160x160__f14700_d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0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14779" cy="2609850"/>
            <wp:effectExtent l="19050" t="0" r="9521" b="0"/>
            <wp:docPr id="76" name="Рисунок 76" descr="https://r1.nubex.ru/s3393-395/93ab037bf4_fit-in~1280x800~filters:no_upscale()__f14648_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r1.nubex.ru/s3393-395/93ab037bf4_fit-in~1280x800~filters:no_upscale()__f14648_f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152" cy="262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A2B" w:rsidRPr="00FB0E61" w:rsidRDefault="00182A2B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A2B" w:rsidRPr="00FB0E61" w:rsidRDefault="00182A2B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A2B" w:rsidRPr="00FB0E61" w:rsidRDefault="00182A2B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AB8" w:rsidRPr="00FB0E61" w:rsidRDefault="00A31AB8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 xml:space="preserve">Читательская конференция по произведению </w:t>
      </w:r>
      <w:proofErr w:type="spellStart"/>
      <w:r w:rsidRPr="00FB0E61">
        <w:rPr>
          <w:rFonts w:ascii="Times New Roman" w:hAnsi="Times New Roman" w:cs="Times New Roman"/>
          <w:sz w:val="24"/>
          <w:szCs w:val="24"/>
        </w:rPr>
        <w:t>В.Закруткина</w:t>
      </w:r>
      <w:proofErr w:type="spellEnd"/>
      <w:r w:rsidRPr="00FB0E61">
        <w:rPr>
          <w:rFonts w:ascii="Times New Roman" w:hAnsi="Times New Roman" w:cs="Times New Roman"/>
          <w:sz w:val="24"/>
          <w:szCs w:val="24"/>
        </w:rPr>
        <w:t xml:space="preserve"> «Матерь человеческая»</w:t>
      </w:r>
    </w:p>
    <w:p w:rsidR="00A31AB8" w:rsidRPr="00FB0E61" w:rsidRDefault="00A31AB8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A2B" w:rsidRPr="00FB0E61" w:rsidRDefault="00182A2B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2A2B" w:rsidRPr="00FB0E61" w:rsidRDefault="00A31AB8" w:rsidP="00E23A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00375" cy="4000500"/>
            <wp:effectExtent l="19050" t="0" r="9525" b="0"/>
            <wp:docPr id="148" name="Рисунок 148" descr="https://r1.nubex.ru/s3393-395/a14fdd4e70_fit-in~1280x800~filters:no_upscale()__f13437_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r1.nubex.ru/s3393-395/a14fdd4e70_fit-in~1280x800~filters:no_upscale()__f13437_1b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206" cy="4005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3A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23ACA" w:rsidRPr="00E23A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00375" cy="4000499"/>
            <wp:effectExtent l="19050" t="0" r="9525" b="0"/>
            <wp:docPr id="72" name="Рисунок 91" descr="https://r1.nubex.ru/s3393-395/e1e45285c3_fit-in~1280x800~filters:no_upscale()__f13428_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r1.nubex.ru/s3393-395/e1e45285c3_fit-in~1280x800~filters:no_upscale()__f13428_60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687" cy="399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A2B" w:rsidRPr="00FB0E61" w:rsidRDefault="00182A2B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ACA" w:rsidRDefault="00E23ACA" w:rsidP="00E23AC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82A2B" w:rsidRDefault="00766C59" w:rsidP="00E23AC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Созданные тематические зоны «В гостях у сказки», «Я люблю читать</w:t>
      </w:r>
      <w:proofErr w:type="gramStart"/>
      <w:r w:rsidRPr="00FB0E61">
        <w:rPr>
          <w:rFonts w:ascii="Times New Roman" w:hAnsi="Times New Roman" w:cs="Times New Roman"/>
          <w:sz w:val="24"/>
          <w:szCs w:val="24"/>
        </w:rPr>
        <w:t xml:space="preserve">..» </w:t>
      </w:r>
      <w:proofErr w:type="gramEnd"/>
      <w:r w:rsidRPr="00FB0E61">
        <w:rPr>
          <w:rFonts w:ascii="Times New Roman" w:hAnsi="Times New Roman" w:cs="Times New Roman"/>
          <w:sz w:val="24"/>
          <w:szCs w:val="24"/>
        </w:rPr>
        <w:t>удачно используются в образовательном процессе дошкольных групп</w:t>
      </w:r>
    </w:p>
    <w:p w:rsidR="00E23ACA" w:rsidRPr="00FB0E61" w:rsidRDefault="00E23ACA" w:rsidP="00E23AC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82A2B" w:rsidRPr="00FB0E61" w:rsidRDefault="00182A2B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A2B" w:rsidRPr="00E23ACA" w:rsidRDefault="00182A2B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3ACA">
        <w:rPr>
          <w:rFonts w:ascii="Times New Roman" w:eastAsia="Times New Roman" w:hAnsi="Times New Roman" w:cs="Times New Roman"/>
          <w:noProof/>
          <w:vanish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          ичейикторовнацов О.В.Перегудовой на Всероссийской  на конкретных примерах.овышение их мотивации;</w:t>
      </w:r>
      <w:r w:rsidRPr="00E23ACA">
        <w:rPr>
          <w:rFonts w:ascii="Times New Roman" w:eastAsia="Times New Roman" w:hAnsi="Times New Roman" w:cs="Times New Roman"/>
          <w:noProof/>
          <w:vanish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cr/>
        <w:t>кола в 2015-2016 уч</w:t>
      </w:r>
      <w:r w:rsidRPr="00E23ACA">
        <w:rPr>
          <w:rFonts w:ascii="Times New Roman" w:hAnsi="Times New Roman" w:cs="Times New Roman"/>
          <w:sz w:val="24"/>
          <w:szCs w:val="24"/>
        </w:rPr>
        <w:t>Литературная викторина «В гостях у сказки» (дошкольные группы)</w:t>
      </w:r>
    </w:p>
    <w:p w:rsidR="00E23ACA" w:rsidRDefault="00E23ACA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ACA" w:rsidRPr="00FB0E61" w:rsidRDefault="00E23ACA" w:rsidP="00FB0E61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E23AC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4657725" cy="3267075"/>
            <wp:effectExtent l="19050" t="0" r="9525" b="0"/>
            <wp:docPr id="74" name="Рисунок 1" descr="C:\Users\User\Desktop\IMG_20210405_0928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Desktop\IMG_20210405_09282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217" cy="3270226"/>
                    </a:xfrm>
                    <a:prstGeom prst="rect">
                      <a:avLst/>
                    </a:prstGeom>
                    <a:noFill/>
                    <a:effectLst>
                      <a:softEdge rad="127000"/>
                    </a:effectLst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182A2B" w:rsidRDefault="00182A2B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ACA" w:rsidRDefault="00E23ACA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ACA" w:rsidRPr="00E23ACA" w:rsidRDefault="00E23ACA" w:rsidP="00FB0E6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ACA">
        <w:rPr>
          <w:rFonts w:ascii="Times New Roman" w:hAnsi="Times New Roman" w:cs="Times New Roman"/>
          <w:color w:val="000000" w:themeColor="text1"/>
          <w:sz w:val="24"/>
          <w:szCs w:val="24"/>
        </w:rPr>
        <w:t>Хит-парад литературных героев (дошкольные группы)</w:t>
      </w:r>
    </w:p>
    <w:p w:rsidR="00E23ACA" w:rsidRPr="00FB0E61" w:rsidRDefault="00E23ACA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A2B" w:rsidRPr="00FB0E61" w:rsidRDefault="00182A2B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E6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772025" cy="3743325"/>
            <wp:effectExtent l="19050" t="0" r="9525" b="0"/>
            <wp:docPr id="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743325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182A2B" w:rsidRPr="00FB0E61" w:rsidRDefault="00182A2B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2F1" w:rsidRPr="00FB0E61" w:rsidRDefault="00C222F1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2F1" w:rsidRPr="00FB0E61" w:rsidRDefault="00C222F1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2F1" w:rsidRPr="00FB0E61" w:rsidRDefault="00C222F1" w:rsidP="00E23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2F1" w:rsidRPr="00E23ACA" w:rsidRDefault="00E23ACA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3ACA">
        <w:rPr>
          <w:rFonts w:ascii="Times New Roman" w:hAnsi="Times New Roman" w:cs="Times New Roman"/>
          <w:sz w:val="24"/>
          <w:szCs w:val="24"/>
        </w:rPr>
        <w:t>Книжное кафе «А у сказки тихий голосок» (дошкольные группы)</w:t>
      </w:r>
    </w:p>
    <w:p w:rsidR="00182A2B" w:rsidRPr="00FB0E61" w:rsidRDefault="00182A2B" w:rsidP="00E23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2A2B" w:rsidRPr="00FB0E61" w:rsidRDefault="00182A2B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E6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086350" cy="3609975"/>
            <wp:effectExtent l="19050" t="0" r="0" b="0"/>
            <wp:docPr id="6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id="{85750C2A-C646-447E-AC4B-3F0E63A871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id="{85750C2A-C646-447E-AC4B-3F0E63A87157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915" cy="3608247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182A2B" w:rsidRPr="00FB0E61" w:rsidRDefault="00182A2B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A2B" w:rsidRPr="00FB0E61" w:rsidRDefault="00182A2B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A2B" w:rsidRPr="00FB0E61" w:rsidRDefault="00182A2B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A2B" w:rsidRDefault="00182A2B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ACA" w:rsidRDefault="00E23ACA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ACA" w:rsidRDefault="00E23ACA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ACA" w:rsidRPr="00E23ACA" w:rsidRDefault="00E23ACA" w:rsidP="00E23A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3ACA">
        <w:rPr>
          <w:rFonts w:ascii="Times New Roman" w:hAnsi="Times New Roman" w:cs="Times New Roman"/>
          <w:sz w:val="24"/>
          <w:szCs w:val="24"/>
        </w:rPr>
        <w:t>Театральная постановка сказки «Колобок» (дошкольные группы)</w:t>
      </w:r>
    </w:p>
    <w:p w:rsidR="00E23ACA" w:rsidRPr="00FB0E61" w:rsidRDefault="00E23ACA" w:rsidP="00E23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2A2B" w:rsidRDefault="00182A2B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E6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29250" cy="3724275"/>
            <wp:effectExtent l="19050" t="0" r="0" b="0"/>
            <wp:docPr id="11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id="{90065FE9-446A-4E3C-A78C-B244171F06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id="{90065FE9-446A-4E3C-A78C-B244171F067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2930" cy="3726799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E23ACA" w:rsidRDefault="00E23ACA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ACA" w:rsidRDefault="00E23ACA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ACA" w:rsidRPr="00E23ACA" w:rsidRDefault="00E23ACA" w:rsidP="00FB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3ACA" w:rsidRPr="00FB0E61" w:rsidRDefault="00E23ACA" w:rsidP="00E23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23ACA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E23ACA">
        <w:rPr>
          <w:rFonts w:ascii="Times New Roman" w:hAnsi="Times New Roman" w:cs="Times New Roman"/>
          <w:sz w:val="24"/>
          <w:szCs w:val="24"/>
        </w:rPr>
        <w:t xml:space="preserve"> сказки «Красная шапочка» (дошкольные группы)</w:t>
      </w:r>
    </w:p>
    <w:p w:rsidR="00E23ACA" w:rsidRDefault="00E23ACA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A2B" w:rsidRPr="00FB0E61" w:rsidRDefault="00182A2B" w:rsidP="00E23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2A2B" w:rsidRPr="00FB0E61" w:rsidRDefault="00182A2B" w:rsidP="00FB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E6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524500" cy="3571875"/>
            <wp:effectExtent l="19050" t="0" r="0" b="0"/>
            <wp:docPr id="12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id="{7C623C81-B078-4CA8-BCE3-DEFB6C1BDAC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id="{7C623C81-B078-4CA8-BCE3-DEFB6C1BDA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571875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441ADB" w:rsidRPr="00FB0E61" w:rsidRDefault="00441ADB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2F1" w:rsidRPr="00FB0E61" w:rsidRDefault="00C222F1" w:rsidP="00FB0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528" w:rsidRDefault="001A2528" w:rsidP="00FB0E6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A2528" w:rsidRDefault="001A2528" w:rsidP="00FB0E6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A2528" w:rsidRDefault="001A2528" w:rsidP="00FB0E6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222F1" w:rsidRDefault="00C222F1" w:rsidP="00FB0E6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Таким образом, инновационная деятельность в режиме региональной площадки позволяет сделать современную школьную библиотеку – местом коллективного мышления и творчества для всех участников образовательного процесса,  центром грамотности по формированию читательских навыков.</w:t>
      </w:r>
    </w:p>
    <w:p w:rsidR="003D7C49" w:rsidRPr="00FB0E61" w:rsidRDefault="003D7C49" w:rsidP="00FB0E6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Добро пожаловать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Куликовский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ШИБЦ!</w:t>
      </w:r>
    </w:p>
    <w:p w:rsidR="009D0CE3" w:rsidRPr="00FB0E61" w:rsidRDefault="009D0CE3" w:rsidP="00FB0E6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D0CE3" w:rsidRPr="00FB0E61" w:rsidRDefault="009D0CE3" w:rsidP="00FB0E6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 xml:space="preserve">Составили: </w:t>
      </w:r>
    </w:p>
    <w:p w:rsidR="009D0CE3" w:rsidRPr="00FB0E61" w:rsidRDefault="009D0CE3" w:rsidP="00FB0E6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FB0E61">
        <w:rPr>
          <w:rFonts w:ascii="Times New Roman" w:hAnsi="Times New Roman" w:cs="Times New Roman"/>
          <w:sz w:val="24"/>
          <w:szCs w:val="24"/>
        </w:rPr>
        <w:t>О.В.Перегудова</w:t>
      </w:r>
      <w:proofErr w:type="spellEnd"/>
      <w:r w:rsidRPr="00FB0E61">
        <w:rPr>
          <w:rFonts w:ascii="Times New Roman" w:hAnsi="Times New Roman" w:cs="Times New Roman"/>
          <w:sz w:val="24"/>
          <w:szCs w:val="24"/>
        </w:rPr>
        <w:t>, директор, руководитель РИП;</w:t>
      </w:r>
    </w:p>
    <w:p w:rsidR="009D0CE3" w:rsidRPr="00FB0E61" w:rsidRDefault="009D0CE3" w:rsidP="00FB0E6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0E61">
        <w:rPr>
          <w:rFonts w:ascii="Times New Roman" w:hAnsi="Times New Roman" w:cs="Times New Roman"/>
          <w:sz w:val="24"/>
          <w:szCs w:val="24"/>
        </w:rPr>
        <w:t>И.В.Захарова, ответственная за сайт.</w:t>
      </w:r>
    </w:p>
    <w:sectPr w:rsidR="009D0CE3" w:rsidRPr="00FB0E61" w:rsidSect="00B55A28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A2B"/>
    <w:rsid w:val="0006746B"/>
    <w:rsid w:val="0008295B"/>
    <w:rsid w:val="00182A2B"/>
    <w:rsid w:val="001A2528"/>
    <w:rsid w:val="001E057B"/>
    <w:rsid w:val="00282B67"/>
    <w:rsid w:val="00304F7F"/>
    <w:rsid w:val="003D7C49"/>
    <w:rsid w:val="00400469"/>
    <w:rsid w:val="00441ADB"/>
    <w:rsid w:val="004636A0"/>
    <w:rsid w:val="004B2057"/>
    <w:rsid w:val="004B2477"/>
    <w:rsid w:val="004E56EF"/>
    <w:rsid w:val="00566968"/>
    <w:rsid w:val="006652D3"/>
    <w:rsid w:val="006E0F41"/>
    <w:rsid w:val="00746A93"/>
    <w:rsid w:val="00766C59"/>
    <w:rsid w:val="00774935"/>
    <w:rsid w:val="00787496"/>
    <w:rsid w:val="007B6BB7"/>
    <w:rsid w:val="007F5F58"/>
    <w:rsid w:val="00894D47"/>
    <w:rsid w:val="00923832"/>
    <w:rsid w:val="009802D8"/>
    <w:rsid w:val="009D0CE3"/>
    <w:rsid w:val="00A31AB8"/>
    <w:rsid w:val="00AD4707"/>
    <w:rsid w:val="00B55A28"/>
    <w:rsid w:val="00BE0109"/>
    <w:rsid w:val="00C222F1"/>
    <w:rsid w:val="00CC7F7E"/>
    <w:rsid w:val="00D72AFE"/>
    <w:rsid w:val="00DF06CB"/>
    <w:rsid w:val="00E23ACA"/>
    <w:rsid w:val="00E959E3"/>
    <w:rsid w:val="00F30B47"/>
    <w:rsid w:val="00FB0E61"/>
    <w:rsid w:val="00FD5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A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A2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2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A2B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Strong"/>
    <w:qFormat/>
    <w:rsid w:val="00304F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hyperlink" Target="https://kulikovo.nubex.ru/ru/51997/40428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2023-02-09T10:56:00Z</dcterms:created>
  <dcterms:modified xsi:type="dcterms:W3CDTF">2023-02-10T09:05:00Z</dcterms:modified>
</cp:coreProperties>
</file>