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45" w:rsidRDefault="00824D45">
      <w:pPr>
        <w:rPr>
          <w:rFonts w:ascii="Helvetica" w:hAnsi="Helvetica" w:cs="Helvetica"/>
          <w:color w:val="000000"/>
          <w:shd w:val="clear" w:color="auto" w:fill="FFFFFF"/>
        </w:rPr>
      </w:pPr>
    </w:p>
    <w:p w:rsidR="00824D45" w:rsidRDefault="00824D45">
      <w:pPr>
        <w:rPr>
          <w:rFonts w:ascii="Helvetica" w:hAnsi="Helvetica" w:cs="Helvetica"/>
          <w:color w:val="000000"/>
          <w:shd w:val="clear" w:color="auto" w:fill="FFFFFF"/>
        </w:rPr>
      </w:pPr>
    </w:p>
    <w:p w:rsidR="00824D45" w:rsidRDefault="00824D45">
      <w:pPr>
        <w:rPr>
          <w:rFonts w:ascii="Helvetica" w:hAnsi="Helvetica" w:cs="Helvetica"/>
          <w:color w:val="000000"/>
          <w:shd w:val="clear" w:color="auto" w:fill="FFFFFF"/>
        </w:rPr>
      </w:pPr>
    </w:p>
    <w:p w:rsidR="00824D45" w:rsidRDefault="00824D45">
      <w:pPr>
        <w:rPr>
          <w:rFonts w:ascii="Helvetica" w:hAnsi="Helvetica" w:cs="Helvetica"/>
          <w:color w:val="000000"/>
          <w:shd w:val="clear" w:color="auto" w:fill="FFFFFF"/>
        </w:rPr>
      </w:pPr>
    </w:p>
    <w:p w:rsidR="00824D45" w:rsidRDefault="00824D45">
      <w:pPr>
        <w:rPr>
          <w:rFonts w:ascii="Helvetica" w:hAnsi="Helvetica" w:cs="Helvetica"/>
          <w:color w:val="000000"/>
          <w:shd w:val="clear" w:color="auto" w:fill="FFFFFF"/>
        </w:rPr>
      </w:pPr>
    </w:p>
    <w:p w:rsidR="00824D45" w:rsidRDefault="00482646">
      <w:pPr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95475" cy="2482169"/>
            <wp:effectExtent l="0" t="0" r="0" b="0"/>
            <wp:docPr id="1026" name="Image1" descr="https://im0-tub-ru.yandex.net/i?id=3f8e43a8ca48041b435a5bd924b7d4a7&amp;n=33&amp;w=126&amp;h=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48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D45" w:rsidRDefault="0048264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  <w:t>Scratch — язык программирования для детей.</w:t>
      </w:r>
    </w:p>
    <w:p w:rsidR="00824D45" w:rsidRDefault="00824D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</w:pPr>
    </w:p>
    <w:p w:rsidR="00824D45" w:rsidRDefault="00824D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</w:pPr>
    </w:p>
    <w:p w:rsidR="00824D45" w:rsidRDefault="00824D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</w:pPr>
    </w:p>
    <w:p w:rsidR="00824D45" w:rsidRDefault="00824D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5"/>
          <w:kern w:val="36"/>
          <w:sz w:val="96"/>
          <w:szCs w:val="96"/>
          <w:lang w:eastAsia="ru-RU"/>
        </w:rPr>
      </w:pPr>
    </w:p>
    <w:p w:rsidR="00824D45" w:rsidRDefault="00824D4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5"/>
          <w:kern w:val="36"/>
          <w:sz w:val="28"/>
          <w:szCs w:val="28"/>
          <w:lang w:eastAsia="ru-RU"/>
        </w:rPr>
      </w:pPr>
    </w:p>
    <w:p w:rsidR="00824D45" w:rsidRDefault="00482646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Helvetica" w:hAnsi="Helvetica" w:cs="Helvetica"/>
          <w:color w:val="000000"/>
          <w:shd w:val="clear" w:color="auto" w:fill="FFFFFF"/>
        </w:rPr>
      </w:pPr>
      <w:r>
        <w:rPr>
          <w:rStyle w:val="a3"/>
          <w:rFonts w:ascii="Helvetica" w:hAnsi="Helvetica" w:cs="Helvetica"/>
          <w:color w:val="000000"/>
          <w:bdr w:val="none" w:sz="0" w:space="0" w:color="auto" w:frame="1"/>
          <w:shd w:val="clear" w:color="auto" w:fill="FFFFFF"/>
        </w:rPr>
        <w:lastRenderedPageBreak/>
        <w:t>Scratch</w:t>
      </w:r>
      <w:r>
        <w:rPr>
          <w:rFonts w:ascii="Helvetica" w:hAnsi="Helvetica" w:cs="Helvetica"/>
          <w:color w:val="000000"/>
          <w:shd w:val="clear" w:color="auto" w:fill="FFFFFF"/>
        </w:rPr>
        <w:t> - это новая среда программирования, которая позволяет детям создавать собственные анимированные и интерактивные истории, презентации, модели, игры и другие произведения. </w:t>
      </w:r>
    </w:p>
    <w:p w:rsidR="00824D45" w:rsidRDefault="00824D4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spacing w:val="-5"/>
          <w:kern w:val="36"/>
          <w:sz w:val="28"/>
          <w:szCs w:val="28"/>
          <w:lang w:eastAsia="ru-RU"/>
        </w:rPr>
      </w:pPr>
    </w:p>
    <w:p w:rsidR="00824D45" w:rsidRDefault="00482646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rFonts w:ascii="Helvetica" w:hAnsi="Helvetica" w:cs="Helvetica"/>
          <w:b/>
          <w:color w:val="000000"/>
          <w:shd w:val="clear" w:color="auto" w:fill="FFFFFF"/>
        </w:rPr>
        <w:t>Scratch</w:t>
      </w:r>
      <w:r>
        <w:rPr>
          <w:rFonts w:ascii="Helvetica" w:hAnsi="Helvetica" w:cs="Helvetica"/>
          <w:color w:val="000000"/>
          <w:shd w:val="clear" w:color="auto" w:fill="FFFFFF"/>
        </w:rPr>
        <w:t>разрабатывался как новая учебная среда для обучения школьников программированию. В Scratch можно создавать фильмы, играть с различными объектами, видоизменять их вид, перемещать их по экрану, устанавливать формы взаимодействия между объектами. Это объектно</w:t>
      </w:r>
      <w:r>
        <w:rPr>
          <w:rFonts w:ascii="Helvetica" w:hAnsi="Helvetica" w:cs="Helvetica"/>
          <w:color w:val="000000"/>
          <w:shd w:val="clear" w:color="auto" w:fill="FFFFFF"/>
        </w:rPr>
        <w:t>-ориентированная среда, в которой блоки программ собираются из разноцветных кирпичиков команд точно так же, как собираются из разноцветных кирпичиков конструкторы Лего.</w:t>
      </w:r>
    </w:p>
    <w:p w:rsidR="00824D45" w:rsidRDefault="00482646">
      <w:pPr>
        <w:pBdr>
          <w:bottom w:val="single" w:sz="6" w:space="5" w:color="808080"/>
        </w:pBdr>
        <w:shd w:val="clear" w:color="auto" w:fill="FFFFFF"/>
        <w:spacing w:before="300" w:after="0" w:line="240" w:lineRule="auto"/>
        <w:ind w:left="45" w:right="45"/>
        <w:textAlignment w:val="baseline"/>
        <w:outlineLvl w:val="0"/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000000"/>
          <w:kern w:val="36"/>
          <w:sz w:val="30"/>
          <w:szCs w:val="30"/>
          <w:lang w:eastAsia="ru-RU"/>
        </w:rPr>
        <w:t>Как написать программу?</w:t>
      </w:r>
    </w:p>
    <w:p w:rsidR="00824D45" w:rsidRDefault="00482646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При создании скрипта (программы) используется палитра блоков,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которая занимает левую часть экрана. В ее верхней части располагается 8 разноцветных кнопок, которые выбирают нужную группу команд. Команды выбранной группы отображаются в нижней части окна.</w:t>
      </w:r>
    </w:p>
    <w:p w:rsidR="00824D45" w:rsidRDefault="0048264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86174" cy="1815161"/>
            <wp:effectExtent l="0" t="0" r="0" b="0"/>
            <wp:docPr id="1027" name="Image1" descr="https://pandia.ru/text/78/382/images/image001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4" cy="181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D45" w:rsidRDefault="00824D4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движение</w:t>
      </w:r>
    </w:p>
    <w:tbl>
      <w:tblPr>
        <w:tblW w:w="973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75"/>
        <w:gridCol w:w="6360"/>
      </w:tblGrid>
      <w:tr w:rsidR="00824D45">
        <w:tc>
          <w:tcPr>
            <w:tcW w:w="3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84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63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51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71550" cy="238124"/>
                  <wp:effectExtent l="0" t="0" r="0" b="9525"/>
                  <wp:wrapSquare wrapText="bothSides"/>
                  <wp:docPr id="1028" name="Image1" descr="https://pandia.ru/text/78/382/images/image002_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57"/>
                <w:sz w:val="24"/>
                <w:szCs w:val="24"/>
                <w:lang w:eastAsia="ru-RU"/>
              </w:rPr>
              <w:t xml:space="preserve">Пройти указанное число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57"/>
                <w:sz w:val="24"/>
                <w:szCs w:val="24"/>
                <w:lang w:eastAsia="ru-RU"/>
              </w:rPr>
              <w:t>шагов. Если число положительное, двигается вперёд, если отрицательное - назад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1"/>
                <w:w w:val="5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842"/>
        </w:trPr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14525" cy="247650"/>
                  <wp:effectExtent l="0" t="0" r="9525" b="0"/>
                  <wp:wrapSquare wrapText="bothSides"/>
                  <wp:docPr id="1029" name="Image1" descr="https://pandia.ru/text/78/382/images/image003_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95475" cy="247650"/>
                  <wp:effectExtent l="0" t="0" r="9525" b="0"/>
                  <wp:wrapSquare wrapText="bothSides"/>
                  <wp:docPr id="1030" name="Image1" descr="https://pandia.ru/text/78/382/images/image004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3"/>
                <w:sz w:val="24"/>
                <w:szCs w:val="24"/>
                <w:lang w:eastAsia="ru-RU"/>
              </w:rPr>
              <w:t>Повернуться - стрелочка указывает по часовой или против часов стрелки выполняется поворот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2"/>
                <w:w w:val="6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57375" cy="247650"/>
                  <wp:effectExtent l="0" t="0" r="9525" b="0"/>
                  <wp:wrapSquare wrapText="bothSides"/>
                  <wp:docPr id="1031" name="Image1" descr="https://pandia.ru/text/78/382/images/image005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7"/>
                <w:sz w:val="24"/>
                <w:szCs w:val="24"/>
                <w:lang w:eastAsia="ru-RU"/>
              </w:rPr>
              <w:t xml:space="preserve">Повернуться в указанном направлении. Можно выбрать: вверх, вниз, налево или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67"/>
                <w:sz w:val="24"/>
                <w:szCs w:val="24"/>
                <w:lang w:eastAsia="ru-RU"/>
              </w:rPr>
              <w:t>направо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0"/>
                <w:w w:val="6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33475" cy="257175"/>
                  <wp:effectExtent l="0" t="0" r="9525" b="9525"/>
                  <wp:wrapSquare wrapText="bothSides"/>
                  <wp:docPr id="1032" name="Image1" descr="https://pandia.ru/text/78/382/images/image006_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18"/>
                <w:sz w:val="24"/>
                <w:szCs w:val="24"/>
                <w:lang w:eastAsia="ru-RU"/>
              </w:rPr>
              <w:t>Повернуться в направлении другого существа или координат мышки. После команды всегда существует перечень объектов, которые в данный момент присутствуют в системе и на которые можно реагировать. В самом простом случае, когда других объектов нет,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18"/>
                <w:sz w:val="24"/>
                <w:szCs w:val="24"/>
                <w:lang w:eastAsia="ru-RU"/>
              </w:rPr>
              <w:t xml:space="preserve"> предлагается повернуться в сторону, где находится указатель мышки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13"/>
                <w:w w:val="18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238124"/>
                  <wp:effectExtent l="0" t="0" r="0" b="9525"/>
                  <wp:wrapSquare wrapText="bothSides"/>
                  <wp:docPr id="1033" name="Image1" descr="https://pandia.ru/text/78/382/images/image007_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238124"/>
                  <wp:effectExtent l="0" t="0" r="0" b="9525"/>
                  <wp:wrapSquare wrapText="bothSides"/>
                  <wp:docPr id="1034" name="Image1" descr="https://pandia.ru/text/78/382/images/image008_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  <w:lang w:eastAsia="ru-RU"/>
              </w:rPr>
              <w:t>Изменить положение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86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  <w:lang w:eastAsia="ru-RU"/>
              </w:rPr>
              <w:t> или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86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  <w:lang w:eastAsia="ru-RU"/>
              </w:rPr>
              <w:t> на указанное число шагов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4"/>
                <w:w w:val="86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66800" cy="247650"/>
                  <wp:effectExtent l="0" t="0" r="0" b="0"/>
                  <wp:wrapSquare wrapText="bothSides"/>
                  <wp:docPr id="1035" name="Image1" descr="https://pandia.ru/text/78/382/images/image009_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6"/>
                <w:sz w:val="24"/>
                <w:szCs w:val="24"/>
                <w:lang w:eastAsia="ru-RU"/>
              </w:rPr>
              <w:t>Установить положение объекта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66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66"/>
                <w:sz w:val="24"/>
                <w:szCs w:val="24"/>
                <w:lang w:eastAsia="ru-RU"/>
              </w:rPr>
              <w:t> или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66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66"/>
                <w:sz w:val="24"/>
                <w:szCs w:val="24"/>
                <w:lang w:eastAsia="ru-RU"/>
              </w:rPr>
              <w:t>. Используется декартова система координат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2"/>
                <w:w w:val="66"/>
                <w:sz w:val="24"/>
                <w:szCs w:val="24"/>
                <w:lang w:eastAsia="ru-RU"/>
              </w:rPr>
              <w:t>:</w:t>
            </w:r>
          </w:p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x=0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y=0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объект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находится в центре экрана.</w:t>
            </w:r>
          </w:p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экрана: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x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-240 до 240,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-180 до 180.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66800" cy="238124"/>
                  <wp:effectExtent l="0" t="0" r="0" b="9525"/>
                  <wp:wrapSquare wrapText="bothSides"/>
                  <wp:docPr id="1036" name="Image1" descr="https://pandia.ru/text/78/382/images/image010_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Переместиться в точку с указанными координатами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124075" cy="238124"/>
                  <wp:effectExtent l="0" t="0" r="9525" b="9525"/>
                  <wp:wrapSquare wrapText="bothSides"/>
                  <wp:docPr id="1037" name="Image1" descr="https://pandia.ru/text/78/382/images/image011_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2"/>
                <w:sz w:val="24"/>
                <w:szCs w:val="24"/>
                <w:lang w:eastAsia="ru-RU"/>
              </w:rPr>
              <w:t>Плавно переместиться в точку с указанными координатами за указанное время. На перемещение будет потрачено время, указанное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42"/>
                <w:sz w:val="24"/>
                <w:szCs w:val="24"/>
                <w:lang w:eastAsia="ru-RU"/>
              </w:rPr>
              <w:t xml:space="preserve"> в секундах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73"/>
                <w:w w:val="4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66750" cy="247650"/>
                  <wp:effectExtent l="0" t="0" r="0" b="0"/>
                  <wp:wrapSquare wrapText="bothSides"/>
                  <wp:docPr id="1038" name="Image1" descr="https://pandia.ru/text/78/382/images/image012_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  <w:lang w:eastAsia="ru-RU"/>
              </w:rPr>
              <w:t>Перейти в точку, где расположен указатель мыши или другая фигура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6"/>
                <w:w w:val="8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38275" cy="238124"/>
                  <wp:effectExtent l="0" t="0" r="9525" b="9525"/>
                  <wp:wrapSquare wrapText="bothSides"/>
                  <wp:docPr id="1039" name="Image1" descr="https://pandia.ru/text/78/382/images/image013_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53"/>
                <w:sz w:val="24"/>
                <w:szCs w:val="24"/>
                <w:lang w:eastAsia="ru-RU"/>
              </w:rPr>
              <w:t>Если попадаешь в край экрана, то отразись от него. Это очень полезно, если Вы не хотите потерять своего героя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98"/>
                <w:w w:val="5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71450"/>
                  <wp:effectExtent l="0" t="0" r="0" b="0"/>
                  <wp:wrapSquare wrapText="bothSides"/>
                  <wp:docPr id="1040" name="Image1" descr="https://pandia.ru/text/78/382/images/image014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80975"/>
                  <wp:effectExtent l="0" t="0" r="0" b="9525"/>
                  <wp:wrapSquare wrapText="bothSides"/>
                  <wp:docPr id="1041" name="Image1" descr="https://pandia.ru/text/78/382/images/image015_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75"/>
                <w:sz w:val="24"/>
                <w:szCs w:val="24"/>
                <w:lang w:eastAsia="ru-RU"/>
              </w:rPr>
              <w:t>Возвращает значение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75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5"/>
                <w:sz w:val="24"/>
                <w:szCs w:val="24"/>
                <w:lang w:eastAsia="ru-RU"/>
              </w:rPr>
              <w:t> или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75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5"/>
                <w:sz w:val="24"/>
                <w:szCs w:val="24"/>
                <w:lang w:eastAsia="ru-RU"/>
              </w:rPr>
              <w:t>. Применяется вместе с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5"/>
                <w:sz w:val="24"/>
                <w:szCs w:val="24"/>
                <w:lang w:eastAsia="ru-RU"/>
              </w:rPr>
              <w:t xml:space="preserve"> другими командами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4"/>
                <w:w w:val="7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33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71450"/>
                  <wp:effectExtent l="0" t="0" r="0" b="0"/>
                  <wp:wrapSquare wrapText="bothSides"/>
                  <wp:docPr id="1042" name="Image1" descr="https://pandia.ru/text/78/382/images/image016_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  <w:lang w:eastAsia="ru-RU"/>
              </w:rPr>
              <w:t>Возвращает направление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– звук</w:t>
      </w:r>
    </w:p>
    <w:tbl>
      <w:tblPr>
        <w:tblW w:w="5000" w:type="pct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40"/>
        <w:gridCol w:w="6145"/>
      </w:tblGrid>
      <w:tr w:rsidR="00824D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62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27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noProof/>
                <w:color w:val="000000"/>
                <w:spacing w:val="3070"/>
                <w:sz w:val="24"/>
                <w:szCs w:val="24"/>
                <w:lang w:eastAsia="ru-RU"/>
              </w:rPr>
              <w:drawing>
                <wp:anchor distT="0" distB="0" distL="0" distR="0" simplePos="0" relativeHeight="1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04900" cy="238124"/>
                  <wp:effectExtent l="0" t="0" r="0" b="9525"/>
                  <wp:wrapSquare wrapText="bothSides"/>
                  <wp:docPr id="1043" name="Image1" descr="https://pandia.ru/text/78/382/images/image017_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070"/>
                <w:sz w:val="24"/>
                <w:szCs w:val="24"/>
                <w:lang w:eastAsia="ru-RU"/>
              </w:rPr>
              <w:t> </w:t>
            </w:r>
          </w:p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71675" cy="238124"/>
                  <wp:effectExtent l="0" t="0" r="9525" b="9525"/>
                  <wp:wrapSquare wrapText="bothSides"/>
                  <wp:docPr id="1044" name="Image1" descr="https://pandia.ru/text/78/382/images/image018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22"/>
                <w:sz w:val="24"/>
                <w:szCs w:val="24"/>
                <w:lang w:eastAsia="ru-RU"/>
              </w:rPr>
              <w:t>Воспроизвести звук (можно выбрать звук). При этом звук можно выбрать в библиотеке – там этих звуков достаточно много. Так же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22"/>
                <w:sz w:val="24"/>
                <w:szCs w:val="24"/>
                <w:lang w:eastAsia="ru-RU"/>
              </w:rPr>
              <w:t xml:space="preserve"> как и библиотека картинок, библиотека звуков расширяется и к ней можно добавлять свои местные звуки в формате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22"/>
                <w:sz w:val="24"/>
                <w:szCs w:val="24"/>
                <w:bdr w:val="none" w:sz="0" w:space="0" w:color="auto" w:frame="1"/>
                <w:lang w:eastAsia="ru-RU"/>
              </w:rPr>
              <w:t>.wav, mp3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82"/>
                <w:w w:val="2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1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76375" cy="238124"/>
                  <wp:effectExtent l="0" t="0" r="9525" b="9525"/>
                  <wp:wrapSquare wrapText="bothSides"/>
                  <wp:docPr id="1045" name="Image1" descr="https://pandia.ru/text/78/382/images/image019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51"/>
                <w:sz w:val="24"/>
                <w:szCs w:val="24"/>
                <w:lang w:eastAsia="ru-RU"/>
              </w:rPr>
              <w:t>Выбрать инструмент, который будет играть. Инструментов в Скретче множество, в несколько прокруток экрана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24"/>
                <w:w w:val="51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28825" cy="247650"/>
                  <wp:effectExtent l="0" t="0" r="9525" b="0"/>
                  <wp:wrapSquare wrapText="bothSides"/>
                  <wp:docPr id="1046" name="Image1" descr="https://pandia.ru/text/78/382/images/image020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 xml:space="preserve">Ударные играют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  <w:lang w:eastAsia="ru-RU"/>
              </w:rPr>
              <w:t>указанное число тактов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43075" cy="247650"/>
                  <wp:effectExtent l="0" t="0" r="9525" b="0"/>
                  <wp:wrapSquare wrapText="bothSides"/>
                  <wp:docPr id="1047" name="Image1" descr="https://pandia.ru/text/78/382/images/image021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1"/>
                <w:sz w:val="24"/>
                <w:szCs w:val="24"/>
                <w:lang w:eastAsia="ru-RU"/>
              </w:rPr>
              <w:t>Играть определенную ноту указанное количество времени (в секундах). Ноты записаны в цифрах, но против каждой цифры стоит ее звучание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6"/>
                <w:w w:val="41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57300" cy="238124"/>
                  <wp:effectExtent l="0" t="0" r="0" b="9525"/>
                  <wp:wrapSquare wrapText="bothSides"/>
                  <wp:docPr id="1048" name="Image1" descr="https://pandia.ru/text/78/382/images/image022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285"/>
                <w:sz w:val="24"/>
                <w:szCs w:val="24"/>
                <w:lang w:eastAsia="ru-RU"/>
              </w:rPr>
              <w:t>Убрать все звук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ru-RU"/>
              </w:rPr>
              <w:t>и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66850" cy="247650"/>
                  <wp:effectExtent l="0" t="0" r="0" b="0"/>
                  <wp:wrapSquare wrapText="bothSides"/>
                  <wp:docPr id="1049" name="Image1" descr="https://pandia.ru/text/78/382/images/image023_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55"/>
                <w:sz w:val="24"/>
                <w:szCs w:val="24"/>
                <w:lang w:eastAsia="ru-RU"/>
              </w:rPr>
              <w:t xml:space="preserve">Увеличивает (если число положительное) или уменьшает (если число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55"/>
                <w:sz w:val="24"/>
                <w:szCs w:val="24"/>
                <w:lang w:eastAsia="ru-RU"/>
              </w:rPr>
              <w:t>отрицательное) текущую громкость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9"/>
                <w:w w:val="5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90700" cy="276225"/>
                  <wp:effectExtent l="0" t="0" r="0" b="9525"/>
                  <wp:wrapSquare wrapText="bothSides"/>
                  <wp:docPr id="1050" name="Image1" descr="https://pandia.ru/text/78/382/images/image024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>Устанавливает громкость в процентах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47725" cy="180975"/>
                  <wp:effectExtent l="0" t="0" r="9525" b="9525"/>
                  <wp:wrapSquare wrapText="bothSides"/>
                  <wp:docPr id="1051" name="Image1" descr="https://pandia.ru/text/78/382/images/image025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  <w:lang w:eastAsia="ru-RU"/>
              </w:rPr>
              <w:t>Возвращает значение громкости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76350" cy="247650"/>
                  <wp:effectExtent l="0" t="0" r="0" b="0"/>
                  <wp:wrapSquare wrapText="bothSides"/>
                  <wp:docPr id="1052" name="Image1" descr="https://pandia.ru/text/78/382/images/image026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58"/>
                <w:sz w:val="24"/>
                <w:szCs w:val="24"/>
                <w:lang w:eastAsia="ru-RU"/>
              </w:rPr>
              <w:t>Увеличивает (если число положительное) или уменьшает (если число отрицательное) текущий темп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2"/>
                <w:w w:val="58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62100" cy="276225"/>
                  <wp:effectExtent l="0" t="0" r="0" b="9525"/>
                  <wp:wrapSquare wrapText="bothSides"/>
                  <wp:docPr id="1053" name="Image1" descr="https://pandia.ru/text/78/382/images/image027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217"/>
                <w:sz w:val="24"/>
                <w:szCs w:val="24"/>
                <w:lang w:eastAsia="ru-RU"/>
              </w:rPr>
              <w:t>Устанавливает темп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14350" cy="161925"/>
                  <wp:effectExtent l="0" t="0" r="0" b="9525"/>
                  <wp:wrapSquare wrapText="bothSides"/>
                  <wp:docPr id="1054" name="Image1" descr="https://pandia.ru/text/78/382/images/image028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  <w:lang w:eastAsia="ru-RU"/>
              </w:rPr>
              <w:t xml:space="preserve">Возвращает значение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  <w:lang w:eastAsia="ru-RU"/>
              </w:rPr>
              <w:t>темпа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– внешность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61"/>
        <w:gridCol w:w="5524"/>
      </w:tblGrid>
      <w:tr w:rsidR="00824D4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5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58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62125" cy="247650"/>
                  <wp:effectExtent l="0" t="0" r="9525" b="0"/>
                  <wp:wrapSquare wrapText="bothSides"/>
                  <wp:docPr id="1055" name="Image1" descr="https://pandia.ru/text/78/382/images/image029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7"/>
                <w:sz w:val="24"/>
                <w:szCs w:val="24"/>
                <w:lang w:eastAsia="ru-RU"/>
              </w:rPr>
              <w:t>Перейти к другому костюму (можно выбрать костюм героя, при запуске их два, но можно добавлять костюмы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6"/>
                <w:w w:val="47"/>
                <w:sz w:val="24"/>
                <w:szCs w:val="24"/>
                <w:lang w:eastAsia="ru-RU"/>
              </w:rPr>
              <w:t>)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238124"/>
                  <wp:effectExtent l="0" t="0" r="9525" b="9525"/>
                  <wp:wrapSquare wrapText="bothSides"/>
                  <wp:docPr id="1056" name="Image1" descr="https://pandia.ru/text/78/382/images/image030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3"/>
                <w:sz w:val="24"/>
                <w:szCs w:val="24"/>
                <w:lang w:eastAsia="ru-RU"/>
              </w:rPr>
              <w:t xml:space="preserve">Изменить значение костюма на одну единицу. Имеет смысл только тогда, когда у нас несколько «импортных»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43"/>
                <w:sz w:val="24"/>
                <w:szCs w:val="24"/>
                <w:lang w:eastAsia="ru-RU"/>
              </w:rPr>
              <w:t>костюмов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45"/>
                <w:w w:val="4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90575" cy="171450"/>
                  <wp:effectExtent l="0" t="0" r="9525" b="0"/>
                  <wp:wrapSquare wrapText="bothSides"/>
                  <wp:docPr id="1057" name="Image1" descr="https://pandia.ru/text/78/382/images/image031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0"/>
                <w:sz w:val="24"/>
                <w:szCs w:val="24"/>
                <w:lang w:eastAsia="ru-RU"/>
              </w:rPr>
              <w:t>Возвращает значение костюма, который в данный момент одет на нашем исполнителе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0"/>
                <w:w w:val="6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28700" cy="238124"/>
                  <wp:effectExtent l="0" t="0" r="0" b="9525"/>
                  <wp:wrapSquare wrapText="bothSides"/>
                  <wp:docPr id="1058" name="Image1" descr="https://pandia.ru/text/78/382/images/image032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79"/>
                <w:sz w:val="24"/>
                <w:szCs w:val="24"/>
                <w:lang w:eastAsia="ru-RU"/>
              </w:rPr>
              <w:t>Сказать фразу, которую мы можем записать в окошечке команды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1"/>
                <w:w w:val="79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66775" cy="238124"/>
                  <wp:effectExtent l="0" t="0" r="9525" b="9525"/>
                  <wp:wrapSquare wrapText="bothSides"/>
                  <wp:docPr id="1059" name="Image1" descr="https://pandia.ru/text/78/382/images/image033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7"/>
                <w:sz w:val="24"/>
                <w:szCs w:val="24"/>
                <w:lang w:eastAsia="ru-RU"/>
              </w:rPr>
              <w:t>Исполнитель останавливает работу, при этом реплика находится рядом с ним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1"/>
                <w:w w:val="6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266950" cy="238124"/>
                  <wp:effectExtent l="0" t="0" r="0" b="9525"/>
                  <wp:wrapSquare wrapText="bothSides"/>
                  <wp:docPr id="1060" name="Image1" descr="https://pandia.ru/text/78/382/images/image034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  <w:lang w:eastAsia="ru-RU"/>
              </w:rPr>
              <w:t>Говорить фразу ( )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87"/>
                <w:sz w:val="24"/>
                <w:szCs w:val="24"/>
                <w:lang w:eastAsia="ru-RU"/>
              </w:rPr>
              <w:t xml:space="preserve"> секунд. Реплика висит рядом с объектом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0"/>
                <w:w w:val="8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3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62100" cy="238124"/>
                  <wp:effectExtent l="0" t="0" r="0" b="9525"/>
                  <wp:wrapSquare wrapText="bothSides"/>
                  <wp:docPr id="1061" name="Image1" descr="https://pandia.ru/text/78/382/images/image035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ru-RU"/>
              </w:rPr>
              <w:t>Скрипт приостанавливается на указанное число секун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8"/>
                <w:w w:val="95"/>
                <w:sz w:val="24"/>
                <w:szCs w:val="24"/>
                <w:lang w:eastAsia="ru-RU"/>
              </w:rPr>
              <w:t>д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85950" cy="247650"/>
                  <wp:effectExtent l="0" t="0" r="0" b="0"/>
                  <wp:wrapSquare wrapText="bothSides"/>
                  <wp:docPr id="1062" name="Image1" descr="https://pandia.ru/text/78/382/images/image036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31"/>
                <w:sz w:val="24"/>
                <w:szCs w:val="24"/>
                <w:lang w:eastAsia="ru-RU"/>
              </w:rPr>
              <w:t>Видоизменить объект по одному из параметров на указанную величину. Ниже приводится перечень параметров, по которым можно видоизменять внешний вид объекта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9"/>
                <w:w w:val="31"/>
                <w:sz w:val="24"/>
                <w:szCs w:val="24"/>
                <w:lang w:eastAsia="ru-RU"/>
              </w:rPr>
              <w:t>: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 - объект меняет свой цвет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рыбий глаз – объект становится выпуклым, если число со знаком "минус" - объект становится более тощим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завихрение - объект искажается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 - объект размножается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яркость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объект становится светлее или темнее (если выбрать отрицательное значение)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призрак - становится более прозрачным.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409825" cy="247650"/>
                  <wp:effectExtent l="0" t="0" r="9525" b="0"/>
                  <wp:wrapSquare wrapText="bothSides"/>
                  <wp:docPr id="1063" name="Image1" descr="https://pandia.ru/text/78/382/images/image037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9"/>
                <w:sz w:val="24"/>
                <w:szCs w:val="24"/>
                <w:lang w:eastAsia="ru-RU"/>
              </w:rPr>
              <w:t>Устанавливает эффекты в значение, которое мы выбираем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2"/>
                <w:w w:val="89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43075" cy="238124"/>
                  <wp:effectExtent l="0" t="0" r="9525" b="9525"/>
                  <wp:wrapSquare wrapText="bothSides"/>
                  <wp:docPr id="1064" name="Image1" descr="https://pandia.ru/text/78/382/images/image038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37"/>
                <w:sz w:val="24"/>
                <w:szCs w:val="24"/>
                <w:lang w:eastAsia="ru-RU"/>
              </w:rPr>
              <w:t xml:space="preserve">Очистить все графические эффекты. Если мы производили над объектом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37"/>
                <w:sz w:val="24"/>
                <w:szCs w:val="24"/>
                <w:lang w:eastAsia="ru-RU"/>
              </w:rPr>
              <w:t>видоизменения, то в результате этой команды все они отменяютс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04"/>
                <w:w w:val="37"/>
                <w:sz w:val="24"/>
                <w:szCs w:val="24"/>
                <w:lang w:eastAsia="ru-RU"/>
              </w:rPr>
              <w:t>я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3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28750" cy="238124"/>
                  <wp:effectExtent l="0" t="0" r="0" b="9525"/>
                  <wp:wrapSquare wrapText="bothSides"/>
                  <wp:docPr id="1065" name="Image1" descr="https://pandia.ru/text/78/382/images/image039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"/>
                          <pic:cNvPicPr/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5"/>
                <w:sz w:val="24"/>
                <w:szCs w:val="24"/>
                <w:lang w:eastAsia="ru-RU"/>
              </w:rPr>
              <w:t>Объект растёт (если число положительное или уменьшается (если со знаком "-")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9"/>
                <w:w w:val="6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9725" cy="238124"/>
                  <wp:effectExtent l="0" t="0" r="9525" b="9525"/>
                  <wp:wrapSquare wrapText="bothSides"/>
                  <wp:docPr id="1066" name="Image1" descr="https://pandia.ru/text/78/382/images/image040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Установить размер объекта в процентах от текущего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6"/>
                <w:w w:val="98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66750" cy="171450"/>
                  <wp:effectExtent l="0" t="0" r="0" b="0"/>
                  <wp:wrapSquare wrapText="bothSides"/>
                  <wp:docPr id="1067" name="Image1" descr="https://pandia.ru/text/78/382/images/image041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  <w:lang w:eastAsia="ru-RU"/>
              </w:rPr>
              <w:t>Возвращает текущий размер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23900" cy="495300"/>
                  <wp:effectExtent l="0" t="0" r="0" b="0"/>
                  <wp:wrapSquare wrapText="bothSides"/>
                  <wp:docPr id="1068" name="Image1" descr="https://pandia.ru/text/78/382/images/image042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 xml:space="preserve">Показаться - объект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ru-RU"/>
              </w:rPr>
              <w:t>становится видимым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Спрятаться - он становится невидимым.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81125" cy="238124"/>
                  <wp:effectExtent l="0" t="0" r="9525" b="9525"/>
                  <wp:wrapSquare wrapText="bothSides"/>
                  <wp:docPr id="1069" name="Image1" descr="https://pandia.ru/text/78/382/images/image043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"/>
                          <pic:cNvPicPr/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6"/>
                <w:sz w:val="24"/>
                <w:szCs w:val="24"/>
                <w:lang w:eastAsia="ru-RU"/>
              </w:rPr>
              <w:t>Объект перемещается в первый слой, его ничто не закрывае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5"/>
                <w:w w:val="86"/>
                <w:sz w:val="24"/>
                <w:szCs w:val="24"/>
                <w:lang w:eastAsia="ru-RU"/>
              </w:rPr>
              <w:t>т</w:t>
            </w:r>
          </w:p>
        </w:tc>
      </w:tr>
      <w:tr w:rsidR="00824D45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4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90675" cy="238124"/>
                  <wp:effectExtent l="0" t="0" r="9525" b="9525"/>
                  <wp:wrapSquare wrapText="bothSides"/>
                  <wp:docPr id="1070" name="Image1" descr="https://pandia.ru/text/78/382/images/image044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"/>
                          <pic:cNvPicPr/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94"/>
                <w:sz w:val="24"/>
                <w:szCs w:val="24"/>
                <w:lang w:eastAsia="ru-RU"/>
              </w:rPr>
              <w:t>Объект уходит на несколько слоев внутрь изображения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8"/>
                <w:w w:val="94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контроля</w:t>
      </w: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40"/>
        <w:gridCol w:w="6145"/>
      </w:tblGrid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64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18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rPr>
          <w:trHeight w:val="72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19225" cy="409575"/>
                  <wp:effectExtent l="0" t="0" r="9525" b="9525"/>
                  <wp:wrapSquare wrapText="bothSides"/>
                  <wp:docPr id="1071" name="Image1" descr="https://pandia.ru/text/78/382/images/image045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"/>
                          <pic:cNvPicPr/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72"/>
                <w:sz w:val="24"/>
                <w:szCs w:val="24"/>
                <w:lang w:eastAsia="ru-RU"/>
              </w:rPr>
              <w:t xml:space="preserve">Когда нажмут на (зеленый флажок, на форму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2"/>
                <w:sz w:val="24"/>
                <w:szCs w:val="24"/>
                <w:lang w:eastAsia="ru-RU"/>
              </w:rPr>
              <w:t>героя) произойдет запуск проект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4"/>
                <w:w w:val="72"/>
                <w:sz w:val="24"/>
                <w:szCs w:val="24"/>
                <w:lang w:eastAsia="ru-RU"/>
              </w:rPr>
              <w:t>а</w:t>
            </w:r>
          </w:p>
        </w:tc>
      </w:tr>
      <w:tr w:rsidR="00824D45">
        <w:trPr>
          <w:trHeight w:val="72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95450" cy="361950"/>
                  <wp:effectExtent l="0" t="0" r="0" b="0"/>
                  <wp:wrapSquare wrapText="bothSides"/>
                  <wp:docPr id="1072" name="Image1" descr="https://pandia.ru/text/78/382/images/image046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"/>
                          <pic:cNvPicPr/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tcFitText/>
            <w:vAlign w:val="center"/>
            <w:hideMark/>
          </w:tcPr>
          <w:p w:rsidR="00824D45" w:rsidRDefault="0082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0" distR="0" simplePos="0" relativeHeight="4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19299" cy="371475"/>
                  <wp:effectExtent l="0" t="0" r="0" b="9525"/>
                  <wp:wrapSquare wrapText="bothSides"/>
                  <wp:docPr id="1073" name="Image1" descr="https://pandia.ru/text/78/382/images/image047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"/>
                          <pic:cNvPicPr/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299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6"/>
                <w:sz w:val="24"/>
                <w:szCs w:val="24"/>
                <w:lang w:eastAsia="ru-RU"/>
              </w:rPr>
              <w:t>Запускает выполнение блока команд в ответ на нажатие выбранной клавиши. Позволяет передать управление на клавиатуру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49"/>
                <w:w w:val="46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76350" cy="371475"/>
                  <wp:effectExtent l="0" t="0" r="0" b="9525"/>
                  <wp:wrapSquare wrapText="bothSides"/>
                  <wp:docPr id="1074" name="Image1" descr="https://pandia.ru/text/78/382/images/image048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"/>
                          <pic:cNvPicPr/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0"/>
                <w:sz w:val="24"/>
                <w:szCs w:val="24"/>
                <w:lang w:eastAsia="ru-RU"/>
              </w:rPr>
              <w:t>Запускает выполнение блока команд в ответ на полученное сообщение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78"/>
                <w:w w:val="8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51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4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47750" cy="228600"/>
                  <wp:effectExtent l="0" t="0" r="0" b="0"/>
                  <wp:wrapSquare wrapText="bothSides"/>
                  <wp:docPr id="1075" name="Image1" descr="https://pandia.ru/text/78/382/images/image049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80"/>
                <w:sz w:val="24"/>
                <w:szCs w:val="24"/>
                <w:lang w:eastAsia="ru-RU"/>
              </w:rPr>
              <w:t>Команда ожидания. Параметр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80"/>
                <w:sz w:val="24"/>
                <w:szCs w:val="24"/>
                <w:lang w:eastAsia="ru-RU"/>
              </w:rPr>
              <w:t xml:space="preserve"> указывает сколько секунд следует ждать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61"/>
                <w:w w:val="8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825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42950" cy="428625"/>
                  <wp:effectExtent l="0" t="0" r="0" b="9525"/>
                  <wp:wrapSquare wrapText="bothSides"/>
                  <wp:docPr id="1076" name="Image1" descr="https://pandia.ru/text/78/382/images/image050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72"/>
                <w:sz w:val="24"/>
                <w:szCs w:val="24"/>
                <w:lang w:eastAsia="ru-RU"/>
              </w:rPr>
              <w:t>Блок команд, заключенных внутрь конструкции, будет выполняться постоянно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3"/>
                <w:w w:val="7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76275" cy="447675"/>
                  <wp:effectExtent l="0" t="0" r="9525" b="9525"/>
                  <wp:wrapSquare wrapText="bothSides"/>
                  <wp:docPr id="1077" name="Image1" descr="https://pandia.ru/text/78/382/images/image051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"/>
                          <pic:cNvPicPr/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33"/>
                <w:sz w:val="24"/>
                <w:szCs w:val="24"/>
                <w:lang w:eastAsia="ru-RU"/>
              </w:rPr>
              <w:t xml:space="preserve">Условие, при выполнении которого должны выполняться команды, заключенные внутри конструкции. Если условие не выполняется, то никаких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33"/>
                <w:sz w:val="24"/>
                <w:szCs w:val="24"/>
                <w:lang w:eastAsia="ru-RU"/>
              </w:rPr>
              <w:t>действий не выполняется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45"/>
                <w:w w:val="3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93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47725" cy="714375"/>
                  <wp:effectExtent l="0" t="0" r="9525" b="9525"/>
                  <wp:wrapSquare wrapText="bothSides"/>
                  <wp:docPr id="1078" name="Image1" descr="https://pandia.ru/text/78/382/images/image052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"/>
                          <pic:cNvPicPr/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30"/>
                <w:sz w:val="24"/>
                <w:szCs w:val="24"/>
                <w:lang w:eastAsia="ru-RU"/>
              </w:rPr>
              <w:t>Условие, при выполнении которого должны выполняться команды, заключенные внутри конструкции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30"/>
                <w:sz w:val="24"/>
                <w:szCs w:val="24"/>
                <w:bdr w:val="none" w:sz="0" w:space="0" w:color="auto" w:frame="1"/>
                <w:lang w:eastAsia="ru-RU"/>
              </w:rPr>
              <w:t>если ( )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30"/>
                <w:sz w:val="24"/>
                <w:szCs w:val="24"/>
                <w:lang w:eastAsia="ru-RU"/>
              </w:rPr>
              <w:t>. Если это условие не выполняется, то выполняются действия внутри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30"/>
                <w:sz w:val="24"/>
                <w:szCs w:val="24"/>
                <w:bdr w:val="none" w:sz="0" w:space="0" w:color="auto" w:frame="1"/>
                <w:lang w:eastAsia="ru-RU"/>
              </w:rPr>
              <w:t>или ( )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96"/>
                <w:w w:val="3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24D45">
        <w:trPr>
          <w:trHeight w:val="87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66800" cy="485775"/>
                  <wp:effectExtent l="0" t="0" r="0" b="9525"/>
                  <wp:wrapSquare wrapText="bothSides"/>
                  <wp:docPr id="1079" name="Image1" descr="https://pandia.ru/text/78/382/images/image053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7"/>
                <w:sz w:val="24"/>
                <w:szCs w:val="24"/>
                <w:lang w:eastAsia="ru-RU"/>
              </w:rPr>
              <w:t xml:space="preserve">Повторение. Параметр указывает, сколько раз нужно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47"/>
                <w:sz w:val="24"/>
                <w:szCs w:val="24"/>
                <w:lang w:eastAsia="ru-RU"/>
              </w:rPr>
              <w:t>повторить блоки команд, заключенные внутри блока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47"/>
                <w:sz w:val="24"/>
                <w:szCs w:val="24"/>
                <w:bdr w:val="none" w:sz="0" w:space="0" w:color="auto" w:frame="1"/>
                <w:lang w:eastAsia="ru-RU"/>
              </w:rPr>
              <w:t>повторить ( )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9"/>
                <w:w w:val="47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33500" cy="514350"/>
                  <wp:effectExtent l="0" t="0" r="0" b="0"/>
                  <wp:wrapSquare wrapText="bothSides"/>
                  <wp:docPr id="1080" name="Image1" descr="https://pandia.ru/text/78/382/images/image054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41"/>
                <w:sz w:val="24"/>
                <w:szCs w:val="24"/>
                <w:lang w:eastAsia="ru-RU"/>
              </w:rPr>
              <w:t>Передать сообщение. Переданное сообщение может запускать активность другого исполнителя. Работает в сочетании с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41"/>
                <w:sz w:val="24"/>
                <w:szCs w:val="24"/>
                <w:bdr w:val="none" w:sz="0" w:space="0" w:color="auto" w:frame="1"/>
                <w:lang w:eastAsia="ru-RU"/>
              </w:rPr>
              <w:t>когда я получу ( )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19"/>
                <w:w w:val="41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75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62050" cy="409575"/>
                  <wp:effectExtent l="0" t="0" r="0" b="9525"/>
                  <wp:wrapSquare wrapText="bothSides"/>
                  <wp:docPr id="1081" name="Image1" descr="https://pandia.ru/text/78/382/images/image055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62"/>
                <w:sz w:val="24"/>
                <w:szCs w:val="24"/>
                <w:lang w:eastAsia="ru-RU"/>
              </w:rPr>
              <w:t xml:space="preserve">Проверка условия. Действия, заключённые внутри блока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62"/>
                <w:sz w:val="24"/>
                <w:szCs w:val="24"/>
                <w:lang w:eastAsia="ru-RU"/>
              </w:rPr>
              <w:t>выполняются, пока условие верно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82"/>
                <w:w w:val="6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51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5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76300" cy="228600"/>
                  <wp:effectExtent l="0" t="0" r="0" b="0"/>
                  <wp:wrapSquare wrapText="bothSides"/>
                  <wp:docPr id="1082" name="Image1" descr="https://pandia.ru/text/78/382/images/image056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"/>
                          <pic:cNvPicPr/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>Ждать, пока не выполнится условие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51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85850" cy="180975"/>
                  <wp:effectExtent l="0" t="0" r="0" b="9525"/>
                  <wp:wrapSquare wrapText="bothSides"/>
                  <wp:docPr id="1083" name="Image1" descr="https://pandia.ru/text/78/382/images/image057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"/>
                          <pic:cNvPicPr/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92"/>
                <w:sz w:val="24"/>
                <w:szCs w:val="24"/>
                <w:lang w:eastAsia="ru-RU"/>
              </w:rPr>
              <w:t>Остановить выполнение программы для данного исполнителя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3"/>
                <w:w w:val="9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510"/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23950" cy="209550"/>
                  <wp:effectExtent l="0" t="0" r="0" b="0"/>
                  <wp:wrapSquare wrapText="bothSides"/>
                  <wp:docPr id="1084" name="Image1" descr="https://pandia.ru/text/78/382/images/image058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"/>
                          <pic:cNvPicPr/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  <w:lang w:eastAsia="ru-RU"/>
              </w:rPr>
              <w:t>Остановить выполнение всех программ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сенсоры</w:t>
      </w: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6295"/>
      </w:tblGrid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39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34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5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42950" cy="161925"/>
                  <wp:effectExtent l="0" t="0" r="0" b="9525"/>
                  <wp:wrapSquare wrapText="bothSides"/>
                  <wp:docPr id="1085" name="Image1" descr="https://pandia.ru/text/78/382/images/image059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"/>
                          <pic:cNvPicPr/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>Возвращает значение указателя мыши по оси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8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8"/>
                <w:sz w:val="24"/>
                <w:szCs w:val="24"/>
                <w:bdr w:val="none" w:sz="0" w:space="0" w:color="auto" w:frame="1"/>
                <w:lang w:eastAsia="ru-RU"/>
              </w:rPr>
              <w:t>x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42950" cy="161925"/>
                  <wp:effectExtent l="0" t="0" r="0" b="9525"/>
                  <wp:wrapSquare wrapText="bothSides"/>
                  <wp:docPr id="1086" name="Image1" descr="https://pandia.ru/text/78/382/images/image060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"/>
                          <pic:cNvPicPr/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>Возвращает значение указателя мыши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8"/>
                <w:sz w:val="24"/>
                <w:szCs w:val="24"/>
                <w:bdr w:val="none" w:sz="0" w:space="0" w:color="auto" w:frame="1"/>
                <w:lang w:eastAsia="ru-RU"/>
              </w:rPr>
              <w:t>y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6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66800" cy="161925"/>
                  <wp:effectExtent l="0" t="0" r="0" b="9525"/>
                  <wp:wrapSquare wrapText="bothSides"/>
                  <wp:docPr id="1087" name="Image1" descr="https://pandia.ru/text/78/382/images/image061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  <w:lang w:eastAsia="ru-RU"/>
              </w:rPr>
              <w:t>Проверяет, нажата ли управляющая клавиша мышки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  <w:lang w:eastAsia="ru-RU"/>
              </w:rPr>
              <w:t>?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52600" cy="190500"/>
                  <wp:effectExtent l="0" t="0" r="0" b="0"/>
                  <wp:wrapSquare wrapText="bothSides"/>
                  <wp:docPr id="1088" name="Image1" descr="https://pandia.ru/text/78/382/images/image062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"/>
                          <pic:cNvPicPr/>
                        </pic:nvPicPr>
                        <pic:blipFill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>Нажата ли какая-нибудь другая клавиша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?</w:t>
            </w:r>
          </w:p>
        </w:tc>
      </w:tr>
      <w:tr w:rsidR="00824D45">
        <w:trPr>
          <w:trHeight w:val="1065"/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52550" cy="561975"/>
                  <wp:effectExtent l="0" t="0" r="0" b="9525"/>
                  <wp:wrapSquare wrapText="bothSides"/>
                  <wp:docPr id="1089" name="Image1" descr="https://pandia.ru/text/78/382/images/image063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"/>
                          <pic:cNvPicPr/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ru-RU"/>
              </w:rPr>
              <w:t>Касается ли наш объект мышки или другого существа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Касается ли наш объект цвета ( )?</w:t>
            </w:r>
          </w:p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Соприкасается ли цвет ( 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 цветом ( )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71575" cy="180975"/>
                  <wp:effectExtent l="0" t="0" r="9525" b="9525"/>
                  <wp:wrapSquare wrapText="bothSides"/>
                  <wp:docPr id="1090" name="Image1" descr="https://pandia.ru/text/78/382/images/image064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"/>
                          <pic:cNvPicPr/>
                        </pic:nvPicPr>
                        <pic:blipFill rotWithShape="1"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до выбираемого объекта или указателя мышки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28800" cy="180975"/>
                  <wp:effectExtent l="0" t="0" r="0" b="9525"/>
                  <wp:wrapSquare wrapText="bothSides"/>
                  <wp:docPr id="1091" name="Image1" descr="https://pandia.ru/text/78/382/images/image065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"/>
                          <pic:cNvPicPr/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w w:val="70"/>
                <w:sz w:val="24"/>
                <w:szCs w:val="24"/>
                <w:lang w:eastAsia="ru-RU"/>
              </w:rPr>
              <w:t>Значение (размер, объем, костюм, положение по оси 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70"/>
                <w:sz w:val="24"/>
                <w:szCs w:val="24"/>
                <w:bdr w:val="none" w:sz="0" w:space="0" w:color="auto" w:frame="1"/>
                <w:lang w:eastAsia="ru-RU"/>
              </w:rPr>
              <w:t>x 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0"/>
                <w:sz w:val="24"/>
                <w:szCs w:val="24"/>
                <w:lang w:eastAsia="ru-RU"/>
              </w:rPr>
              <w:t>или</w:t>
            </w:r>
            <w:r w:rsidRPr="00482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70"/>
                <w:sz w:val="24"/>
                <w:szCs w:val="24"/>
                <w:bdr w:val="none" w:sz="0" w:space="0" w:color="auto" w:frame="1"/>
                <w:lang w:eastAsia="ru-RU"/>
              </w:rPr>
              <w:t> y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w w:val="70"/>
                <w:sz w:val="24"/>
                <w:szCs w:val="24"/>
                <w:lang w:eastAsia="ru-RU"/>
              </w:rPr>
              <w:t>) у выбранного объекта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59"/>
                <w:w w:val="7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295400" cy="228600"/>
                  <wp:effectExtent l="0" t="0" r="0" b="0"/>
                  <wp:wrapSquare wrapText="bothSides"/>
                  <wp:docPr id="1092" name="Image1" descr="https://pandia.ru/text/78/382/images/image066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  <w:lang w:eastAsia="ru-RU"/>
              </w:rPr>
              <w:t>Сбрасывается значение таймера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28650" cy="161925"/>
                  <wp:effectExtent l="0" t="0" r="0" b="9525"/>
                  <wp:wrapSquare wrapText="bothSides"/>
                  <wp:docPr id="1093" name="Image1" descr="https://pandia.ru/text/78/382/images/image067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"/>
                          <pic:cNvPicPr/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  <w:lang w:eastAsia="ru-RU"/>
              </w:rPr>
              <w:t>Возвращает значение таймер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</w:p>
        </w:tc>
      </w:tr>
      <w:tr w:rsidR="00824D45">
        <w:trPr>
          <w:trHeight w:val="270"/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6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09625" cy="352425"/>
                  <wp:effectExtent l="0" t="0" r="9525" b="9525"/>
                  <wp:wrapSquare wrapText="bothSides"/>
                  <wp:docPr id="1094" name="Image1" descr="https://pandia.ru/text/78/382/images/image068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"/>
                          <pic:cNvPicPr/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  <w:lang w:eastAsia="ru-RU"/>
              </w:rPr>
              <w:t xml:space="preserve">Громкость. Возвращает 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  <w:lang w:eastAsia="ru-RU"/>
              </w:rPr>
              <w:t>громкость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rHeight w:val="165"/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6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24050" cy="180975"/>
                  <wp:effectExtent l="0" t="0" r="0" b="9525"/>
                  <wp:wrapSquare wrapText="bothSides"/>
                  <wp:docPr id="1095" name="Image1" descr="https://pandia.ru/text/78/382/images/image069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"/>
                          <pic:cNvPicPr/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  <w:lang w:eastAsia="ru-RU"/>
              </w:rPr>
              <w:t>Возвращает значение сенсора</w:t>
            </w:r>
            <w:r w:rsidRPr="00482646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19275" cy="180975"/>
                  <wp:effectExtent l="0" t="0" r="9525" b="9525"/>
                  <wp:wrapSquare wrapText="bothSides"/>
                  <wp:docPr id="1096" name="Image1" descr="https://pandia.ru/text/78/382/images/image070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"/>
                          <pic:cNvPicPr/>
                        </pic:nvPicPr>
                        <pic:blipFill rotWithShape="1"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tcFitText/>
            <w:vAlign w:val="center"/>
            <w:hideMark/>
          </w:tcPr>
          <w:p w:rsidR="00824D45" w:rsidRDefault="0082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Блок числа</w:t>
      </w:r>
    </w:p>
    <w:p w:rsidR="00824D45" w:rsidRDefault="00482646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Кирпичики вычислений можно использовать только внутри строительных блоков. Сами по себе как </w:t>
      </w:r>
      <w:hyperlink r:id="rId75" w:tooltip="Строительные материалы (портал pandia.ru)" w:history="1">
        <w:r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строительный материал</w:t>
        </w:r>
      </w:hyperlink>
      <w:r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эти кирпичики использовать нельзя. Они возвращают результат.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Все арифметические и логические блоки используются вместе с блоками управления.</w:t>
      </w: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70"/>
        <w:gridCol w:w="6415"/>
      </w:tblGrid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306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35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66725" cy="171450"/>
                  <wp:effectExtent l="0" t="0" r="9525" b="0"/>
                  <wp:wrapSquare wrapText="bothSides"/>
                  <wp:docPr id="1097" name="Image1" descr="https://pandia.ru/text/78/382/images/image071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"/>
                          <pic:cNvPicPr/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626"/>
                <w:sz w:val="24"/>
                <w:szCs w:val="24"/>
                <w:lang w:eastAsia="ru-RU"/>
              </w:rPr>
              <w:t>Сложение</w:t>
            </w:r>
            <w:r w:rsidRPr="00482646">
              <w:rPr>
                <w:rFonts w:ascii="Helvetica" w:eastAsia="Times New Roman" w:hAnsi="Helvetica" w:cs="Helvetica"/>
                <w:color w:val="000000"/>
                <w:spacing w:val="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28625" cy="171450"/>
                  <wp:effectExtent l="0" t="0" r="9525" b="0"/>
                  <wp:wrapSquare wrapText="bothSides"/>
                  <wp:docPr id="1098" name="Image1" descr="https://pandia.ru/text/78/382/images/image072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"/>
                          <pic:cNvPicPr/>
                        </pic:nvPicPr>
                        <pic:blipFill rotWithShape="1"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546"/>
                <w:sz w:val="24"/>
                <w:szCs w:val="24"/>
                <w:lang w:eastAsia="ru-RU"/>
              </w:rPr>
              <w:t>Вычитание</w:t>
            </w:r>
            <w:r w:rsidRPr="00482646">
              <w:rPr>
                <w:rFonts w:ascii="Helvetica" w:eastAsia="Times New Roman" w:hAnsi="Helvetica" w:cs="Helvetica"/>
                <w:color w:val="000000"/>
                <w:spacing w:val="5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171450"/>
                  <wp:effectExtent l="0" t="0" r="9525" b="0"/>
                  <wp:wrapSquare wrapText="bothSides"/>
                  <wp:docPr id="1099" name="Image1" descr="https://pandia.ru/text/78/382/images/image073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"/>
                          <pic:cNvPicPr/>
                        </pic:nvPicPr>
                        <pic:blipFill rotWithShape="1"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541"/>
                <w:sz w:val="24"/>
                <w:szCs w:val="24"/>
                <w:lang w:eastAsia="ru-RU"/>
              </w:rPr>
              <w:t>Умножение</w:t>
            </w:r>
            <w:r w:rsidRPr="00482646">
              <w:rPr>
                <w:rFonts w:ascii="Helvetica" w:eastAsia="Times New Roman" w:hAnsi="Helvetica" w:cs="Helvetica"/>
                <w:color w:val="000000"/>
                <w:spacing w:val="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171450"/>
                  <wp:effectExtent l="0" t="0" r="9525" b="0"/>
                  <wp:wrapSquare wrapText="bothSides"/>
                  <wp:docPr id="1100" name="Image1" descr="https://pandia.ru/text/78/382/images/image074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"/>
                          <pic:cNvPicPr/>
                        </pic:nvPicPr>
                        <pic:blipFill rotWithShape="1"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740"/>
                <w:sz w:val="24"/>
                <w:szCs w:val="24"/>
                <w:lang w:eastAsia="ru-RU"/>
              </w:rPr>
              <w:t>Деление</w:t>
            </w:r>
            <w:r w:rsidRPr="00482646">
              <w:rPr>
                <w:rFonts w:ascii="Helvetica" w:eastAsia="Times New Roman" w:hAnsi="Helvetica" w:cs="Helvetica"/>
                <w:color w:val="000000"/>
                <w:spacing w:val="4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42925" cy="571500"/>
                  <wp:effectExtent l="0" t="0" r="9525" b="0"/>
                  <wp:wrapSquare wrapText="bothSides"/>
                  <wp:docPr id="1101" name="Image1" descr="https://pandia.ru/text/78/382/images/image075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"/>
                          <pic:cNvPicPr/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66"/>
                <w:sz w:val="24"/>
                <w:szCs w:val="24"/>
                <w:lang w:eastAsia="ru-RU"/>
              </w:rPr>
              <w:t xml:space="preserve">Сравнение: </w:t>
            </w:r>
            <w:r w:rsidRPr="00482646">
              <w:rPr>
                <w:rFonts w:ascii="Helvetica" w:eastAsia="Times New Roman" w:hAnsi="Helvetica" w:cs="Helvetica"/>
                <w:color w:val="000000"/>
                <w:spacing w:val="66"/>
                <w:sz w:val="24"/>
                <w:szCs w:val="24"/>
                <w:lang w:eastAsia="ru-RU"/>
              </w:rPr>
              <w:t>больше, равно, меньше</w:t>
            </w:r>
            <w:r w:rsidRPr="00482646">
              <w:rPr>
                <w:rFonts w:ascii="Helvetica" w:eastAsia="Times New Roman" w:hAnsi="Helvetica" w:cs="Helvetica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38325" cy="171450"/>
                  <wp:effectExtent l="0" t="0" r="9525" b="0"/>
                  <wp:wrapSquare wrapText="bothSides"/>
                  <wp:docPr id="1102" name="Image1" descr="https://pandia.ru/text/78/382/images/image076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"/>
                          <pic:cNvPicPr/>
                        </pic:nvPicPr>
                        <pic:blipFill rotWithShape="1"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31"/>
                <w:sz w:val="24"/>
                <w:szCs w:val="24"/>
                <w:lang w:eastAsia="ru-RU"/>
              </w:rPr>
              <w:t>Случайное число в интервале от ( ) и до ( )</w:t>
            </w:r>
            <w:r w:rsidRPr="00482646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7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76300" cy="542925"/>
                  <wp:effectExtent l="0" t="0" r="0" b="9525"/>
                  <wp:wrapSquare wrapText="bothSides"/>
                  <wp:docPr id="1103" name="Image1" descr="https://pandia.ru/text/78/382/images/image077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70"/>
                <w:sz w:val="24"/>
                <w:szCs w:val="24"/>
                <w:lang w:eastAsia="ru-RU"/>
              </w:rPr>
              <w:t>Эти блоки содержат входные окошки, куда вставляются кирпичики сравнений</w:t>
            </w:r>
            <w:r w:rsidRPr="00482646">
              <w:rPr>
                <w:rFonts w:ascii="Helvetica" w:eastAsia="Times New Roman" w:hAnsi="Helvetica" w:cs="Helvetica"/>
                <w:color w:val="000000"/>
                <w:spacing w:val="65"/>
                <w:w w:val="7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180975"/>
                  <wp:effectExtent l="0" t="0" r="0" b="9525"/>
                  <wp:wrapSquare wrapText="bothSides"/>
                  <wp:docPr id="1104" name="Image1" descr="https://pandia.ru/text/78/382/images/image078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"/>
                          <pic:cNvPicPr/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88"/>
                <w:sz w:val="24"/>
                <w:szCs w:val="24"/>
                <w:lang w:eastAsia="ru-RU"/>
              </w:rPr>
              <w:t>Функция (квадратный корень, логарифм, синус, косинус и т. д.</w:t>
            </w:r>
            <w:r w:rsidRPr="00482646">
              <w:rPr>
                <w:rFonts w:ascii="Helvetica" w:eastAsia="Times New Roman" w:hAnsi="Helvetica" w:cs="Helvetica"/>
                <w:color w:val="000000"/>
                <w:spacing w:val="16"/>
                <w:w w:val="88"/>
                <w:sz w:val="24"/>
                <w:szCs w:val="24"/>
                <w:lang w:eastAsia="ru-RU"/>
              </w:rPr>
              <w:t>)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7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19125" cy="171450"/>
                  <wp:effectExtent l="0" t="0" r="9525" b="0"/>
                  <wp:wrapSquare wrapText="bothSides"/>
                  <wp:docPr id="1105" name="Image1" descr="https://pandia.ru/text/78/382/images/image079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"/>
                          <pic:cNvPicPr/>
                        </pic:nvPicPr>
                        <pic:blipFill rotWithShape="1"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255"/>
                <w:sz w:val="24"/>
                <w:szCs w:val="24"/>
                <w:lang w:eastAsia="ru-RU"/>
              </w:rPr>
              <w:t>Разделить нацело</w:t>
            </w:r>
            <w:r w:rsidRPr="00482646">
              <w:rPr>
                <w:rFonts w:ascii="Helvetica" w:eastAsia="Times New Roman" w:hAnsi="Helvetica" w:cs="Helvetica"/>
                <w:color w:val="000000"/>
                <w:spacing w:val="1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09625" cy="171450"/>
                  <wp:effectExtent l="0" t="0" r="9525" b="0"/>
                  <wp:wrapSquare wrapText="bothSides"/>
                  <wp:docPr id="1106" name="Image1" descr="https://pandia.ru/text/78/382/images/image080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"/>
                          <pic:cNvPicPr/>
                        </pic:nvPicPr>
                        <pic:blipFill rotWithShape="1"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286"/>
                <w:sz w:val="24"/>
                <w:szCs w:val="24"/>
                <w:lang w:eastAsia="ru-RU"/>
              </w:rPr>
              <w:t>Округлить число</w:t>
            </w:r>
            <w:r w:rsidRPr="00482646">
              <w:rPr>
                <w:rFonts w:ascii="Helvetica" w:eastAsia="Times New Roman" w:hAnsi="Helvetica" w:cs="Helvetica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Блок перо</w:t>
      </w: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0"/>
        <w:gridCol w:w="6265"/>
      </w:tblGrid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331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18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52450" cy="228600"/>
                  <wp:effectExtent l="0" t="0" r="0" b="0"/>
                  <wp:wrapSquare wrapText="bothSides"/>
                  <wp:docPr id="1107" name="Image1" descr="https://pandia.ru/text/78/382/images/image081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"/>
                          <pic:cNvPicPr/>
                        </pic:nvPicPr>
                        <pic:blipFill rotWithShape="1"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80"/>
                <w:sz w:val="24"/>
                <w:szCs w:val="24"/>
                <w:lang w:eastAsia="ru-RU"/>
              </w:rPr>
              <w:t>Очистить экран от всех следов, которые на нем оставили объекты</w:t>
            </w:r>
            <w:r w:rsidRPr="00482646">
              <w:rPr>
                <w:rFonts w:ascii="Helvetica" w:eastAsia="Times New Roman" w:hAnsi="Helvetica" w:cs="Helvetica"/>
                <w:color w:val="000000"/>
                <w:spacing w:val="42"/>
                <w:w w:val="80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57250" cy="228600"/>
                  <wp:effectExtent l="0" t="0" r="0" b="0"/>
                  <wp:wrapSquare wrapText="bothSides"/>
                  <wp:docPr id="1108" name="Image1" descr="https://pandia.ru/text/78/382/images/image082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"/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62"/>
                <w:sz w:val="24"/>
                <w:szCs w:val="24"/>
                <w:lang w:eastAsia="ru-RU"/>
              </w:rPr>
              <w:t>Опустить перо. После этой команды за движущимся объектом будет оставаться след</w:t>
            </w:r>
            <w:r w:rsidRPr="00482646">
              <w:rPr>
                <w:rFonts w:ascii="Helvetica" w:eastAsia="Times New Roman" w:hAnsi="Helvetica" w:cs="Helvetica"/>
                <w:color w:val="000000"/>
                <w:spacing w:val="58"/>
                <w:w w:val="6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28675" cy="238124"/>
                  <wp:effectExtent l="0" t="0" r="9525" b="9525"/>
                  <wp:wrapSquare wrapText="bothSides"/>
                  <wp:docPr id="1109" name="Image1" descr="https://pandia.ru/text/78/382/images/image083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"/>
                          <pic:cNvPicPr/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96"/>
                <w:sz w:val="24"/>
                <w:szCs w:val="24"/>
                <w:lang w:eastAsia="ru-RU"/>
              </w:rPr>
              <w:t>Поднять перо. При движении объекта след не остаётся</w:t>
            </w:r>
            <w:r w:rsidRPr="00482646">
              <w:rPr>
                <w:rFonts w:ascii="Helvetica" w:eastAsia="Times New Roman" w:hAnsi="Helvetica" w:cs="Helvetica"/>
                <w:color w:val="000000"/>
                <w:spacing w:val="25"/>
                <w:w w:val="96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38275" cy="228600"/>
                  <wp:effectExtent l="0" t="0" r="9525" b="0"/>
                  <wp:wrapSquare wrapText="bothSides"/>
                  <wp:docPr id="1110" name="Image1" descr="https://pandia.ru/text/78/382/images/image084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"/>
                          <pic:cNvPicPr/>
                        </pic:nvPicPr>
                        <pic:blipFill rotWithShape="1"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12"/>
                <w:sz w:val="24"/>
                <w:szCs w:val="24"/>
                <w:lang w:eastAsia="ru-RU"/>
              </w:rPr>
              <w:t xml:space="preserve">Выбрать цвет, </w:t>
            </w:r>
            <w:r w:rsidRPr="00482646">
              <w:rPr>
                <w:rFonts w:ascii="Helvetica" w:eastAsia="Times New Roman" w:hAnsi="Helvetica" w:cs="Helvetica"/>
                <w:color w:val="000000"/>
                <w:spacing w:val="12"/>
                <w:sz w:val="24"/>
                <w:szCs w:val="24"/>
                <w:lang w:eastAsia="ru-RU"/>
              </w:rPr>
              <w:t>которым мы собираемся рисоват</w:t>
            </w:r>
            <w:r w:rsidRPr="00482646">
              <w:rPr>
                <w:rFonts w:ascii="Helvetica" w:eastAsia="Times New Roman" w:hAnsi="Helvetica" w:cs="Helvetica"/>
                <w:color w:val="000000"/>
                <w:spacing w:val="25"/>
                <w:sz w:val="24"/>
                <w:szCs w:val="24"/>
                <w:lang w:eastAsia="ru-RU"/>
              </w:rPr>
              <w:t>ь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71625" cy="266700"/>
                  <wp:effectExtent l="0" t="0" r="9525" b="0"/>
                  <wp:wrapSquare wrapText="bothSides"/>
                  <wp:docPr id="1111" name="Image1" descr="https://pandia.ru/text/78/382/images/image085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"/>
                          <pic:cNvPicPr/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51"/>
                <w:sz w:val="24"/>
                <w:szCs w:val="24"/>
                <w:lang w:eastAsia="ru-RU"/>
              </w:rPr>
              <w:t>Изменить цвет по отношению к текущему. Можно использовать положительные и отрицательные числа</w:t>
            </w:r>
            <w:r w:rsidRPr="00482646">
              <w:rPr>
                <w:rFonts w:ascii="Helvetica" w:eastAsia="Times New Roman" w:hAnsi="Helvetica" w:cs="Helvetica"/>
                <w:color w:val="000000"/>
                <w:spacing w:val="68"/>
                <w:w w:val="51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57325" cy="238124"/>
                  <wp:effectExtent l="0" t="0" r="9525" b="9525"/>
                  <wp:wrapSquare wrapText="bothSides"/>
                  <wp:docPr id="1112" name="Image1" descr="https://pandia.ru/text/78/382/images/image086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"/>
                          <pic:cNvPicPr/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61"/>
                <w:sz w:val="24"/>
                <w:szCs w:val="24"/>
                <w:lang w:eastAsia="ru-RU"/>
              </w:rPr>
              <w:t>Выбрать численное значение цвета</w:t>
            </w:r>
            <w:r w:rsidRPr="00482646">
              <w:rPr>
                <w:rFonts w:ascii="Helvetica" w:eastAsia="Times New Roman" w:hAnsi="Helvetica" w:cs="Helvetica"/>
                <w:color w:val="000000"/>
                <w:spacing w:val="19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7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514475" cy="238124"/>
                  <wp:effectExtent l="0" t="0" r="9525" b="9525"/>
                  <wp:wrapSquare wrapText="bothSides"/>
                  <wp:docPr id="1113" name="Image1" descr="https://pandia.ru/text/78/382/images/image087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"/>
                          <pic:cNvPicPr/>
                        </pic:nvPicPr>
                        <pic:blipFill rotWithShape="1"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3"/>
                <w:sz w:val="24"/>
                <w:szCs w:val="24"/>
                <w:lang w:eastAsia="ru-RU"/>
              </w:rPr>
              <w:t>Установить размер тени, который оставляет объект</w:t>
            </w:r>
            <w:r w:rsidRPr="00482646">
              <w:rPr>
                <w:rFonts w:ascii="Helvetica" w:eastAsia="Times New Roman" w:hAnsi="Helvetica" w:cs="Helvetica"/>
                <w:color w:val="000000"/>
                <w:spacing w:val="3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43100" cy="228600"/>
                  <wp:effectExtent l="0" t="0" r="0" b="0"/>
                  <wp:wrapSquare wrapText="bothSides"/>
                  <wp:docPr id="1114" name="Image1" descr="https://pandia.ru/text/78/382/images/image088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"/>
                          <pic:cNvPicPr/>
                        </pic:nvPicPr>
                        <pic:blipFill rotWithShape="1"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10"/>
                <w:sz w:val="24"/>
                <w:szCs w:val="24"/>
                <w:lang w:eastAsia="ru-RU"/>
              </w:rPr>
              <w:t xml:space="preserve">Изменить размер тени по отношению </w:t>
            </w:r>
            <w:r w:rsidRPr="00482646">
              <w:rPr>
                <w:rFonts w:ascii="Helvetica" w:eastAsia="Times New Roman" w:hAnsi="Helvetica" w:cs="Helvetica"/>
                <w:color w:val="000000"/>
                <w:spacing w:val="10"/>
                <w:sz w:val="24"/>
                <w:szCs w:val="24"/>
                <w:lang w:eastAsia="ru-RU"/>
              </w:rPr>
              <w:t>к текущему</w:t>
            </w:r>
            <w:r w:rsidRPr="00482646">
              <w:rPr>
                <w:rFonts w:ascii="Helvetica" w:eastAsia="Times New Roman" w:hAnsi="Helvetica" w:cs="Helvetica"/>
                <w:color w:val="000000"/>
                <w:spacing w:val="26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89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47825" cy="228600"/>
                  <wp:effectExtent l="0" t="0" r="9525" b="0"/>
                  <wp:wrapSquare wrapText="bothSides"/>
                  <wp:docPr id="1115" name="Image1" descr="https://pandia.ru/text/78/382/images/image089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"/>
                          <pic:cNvPicPr/>
                        </pic:nvPicPr>
                        <pic:blipFill rotWithShape="1"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10"/>
                <w:sz w:val="24"/>
                <w:szCs w:val="24"/>
                <w:lang w:eastAsia="ru-RU"/>
              </w:rPr>
              <w:t>Изменить размер пера по отношению к текущему</w:t>
            </w:r>
            <w:r w:rsidRPr="00482646">
              <w:rPr>
                <w:rFonts w:ascii="Helvetica" w:eastAsia="Times New Roman" w:hAnsi="Helvetica" w:cs="Helvetica"/>
                <w:color w:val="000000"/>
                <w:spacing w:val="7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238124"/>
                  <wp:effectExtent l="0" t="0" r="0" b="9525"/>
                  <wp:wrapSquare wrapText="bothSides"/>
                  <wp:docPr id="1116" name="Image1" descr="https://pandia.ru/text/78/382/images/image090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"/>
                          <pic:cNvPicPr/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134"/>
                <w:sz w:val="24"/>
                <w:szCs w:val="24"/>
                <w:lang w:eastAsia="ru-RU"/>
              </w:rPr>
              <w:t>Установить толщину пера</w:t>
            </w:r>
            <w:r w:rsidRPr="00482646">
              <w:rPr>
                <w:rFonts w:ascii="Helvetica" w:eastAsia="Times New Roman" w:hAnsi="Helvetica" w:cs="Helvetica"/>
                <w:color w:val="000000"/>
                <w:spacing w:val="1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1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66725" cy="228600"/>
                  <wp:effectExtent l="0" t="0" r="9525" b="0"/>
                  <wp:wrapSquare wrapText="bothSides"/>
                  <wp:docPr id="1117" name="Image1" descr="https://pandia.ru/text/78/382/images/image091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"/>
                          <pic:cNvPicPr/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100"/>
                <w:sz w:val="24"/>
                <w:szCs w:val="24"/>
                <w:lang w:eastAsia="ru-RU"/>
              </w:rPr>
              <w:t>Отпечатать объект на экране</w:t>
            </w:r>
            <w:r w:rsidRPr="00482646">
              <w:rPr>
                <w:rFonts w:ascii="Helvetica" w:eastAsia="Times New Roman" w:hAnsi="Helvetica" w:cs="Helvetica"/>
                <w:color w:val="000000"/>
                <w:spacing w:val="11"/>
                <w:sz w:val="24"/>
                <w:szCs w:val="24"/>
                <w:lang w:eastAsia="ru-RU"/>
              </w:rPr>
              <w:t>.</w:t>
            </w:r>
          </w:p>
        </w:tc>
      </w:tr>
    </w:tbl>
    <w:p w:rsidR="00824D45" w:rsidRDefault="00482646">
      <w:pPr>
        <w:pBdr>
          <w:left w:val="single" w:sz="6" w:space="15" w:color="417AC9"/>
          <w:bottom w:val="single" w:sz="2" w:space="5" w:color="808080"/>
        </w:pBdr>
        <w:shd w:val="clear" w:color="auto" w:fill="FFFFFF"/>
        <w:spacing w:before="450" w:after="75" w:line="240" w:lineRule="auto"/>
        <w:ind w:left="75" w:right="225"/>
        <w:textAlignment w:val="baseline"/>
        <w:outlineLvl w:val="1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Блок переменные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Изначально в этом ящике лежат 2 блока: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95400" cy="409574"/>
            <wp:effectExtent l="0" t="0" r="0" b="9525"/>
            <wp:docPr id="1118" name="Image1" descr="https://pandia.ru/text/78/382/images/image092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0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создать и уничтожить переменную.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Можно создавать несколько переменных. По 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щелчку на кнопке "Создать переменную" появляется окошко, в котором необходимо напечатать имя переменной: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209925" cy="1495425"/>
            <wp:effectExtent l="0" t="0" r="9525" b="9525"/>
            <wp:docPr id="1119" name="Image1" descr="https://pandia.ru/text/78/382/images/image093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После того как переменная создана, можно устанавливать её значение, изменять её значение,  и передавать это значение другим исполнителям.</w:t>
      </w:r>
    </w:p>
    <w:p w:rsidR="00824D45" w:rsidRDefault="00482646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Если переме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нная не нужна, её можно удалить: 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14450" cy="190500"/>
            <wp:effectExtent l="0" t="0" r="0" b="0"/>
            <wp:docPr id="1120" name="Image1" descr="https://pandia.ru/text/78/382/images/image094_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0"/>
        <w:gridCol w:w="6595"/>
      </w:tblGrid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276"/>
                <w:sz w:val="24"/>
                <w:szCs w:val="24"/>
                <w:bdr w:val="none" w:sz="0" w:space="0" w:color="auto" w:frame="1"/>
                <w:lang w:eastAsia="ru-RU"/>
              </w:rPr>
              <w:t>Команд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555"/>
                <w:sz w:val="24"/>
                <w:szCs w:val="24"/>
                <w:bdr w:val="none" w:sz="0" w:space="0" w:color="auto" w:frame="1"/>
                <w:lang w:eastAsia="ru-RU"/>
              </w:rPr>
              <w:t>Назначени</w:t>
            </w:r>
            <w:r w:rsidRPr="00482646">
              <w:rPr>
                <w:rFonts w:ascii="Helvetica" w:eastAsia="Times New Roman" w:hAnsi="Helvetica" w:cs="Helvetica"/>
                <w:b/>
                <w:bCs/>
                <w:color w:val="000000"/>
                <w:spacing w:val="2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9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457325" cy="247650"/>
                  <wp:effectExtent l="0" t="0" r="9525" b="0"/>
                  <wp:wrapSquare wrapText="bothSides"/>
                  <wp:docPr id="1121" name="Image1" descr="https://pandia.ru/text/78/382/images/image095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89"/>
                <w:sz w:val="24"/>
                <w:szCs w:val="24"/>
                <w:lang w:eastAsia="ru-RU"/>
              </w:rPr>
              <w:t>Установить значение переменно</w:t>
            </w:r>
            <w:r w:rsidRPr="00482646">
              <w:rPr>
                <w:rFonts w:ascii="Helvetica" w:eastAsia="Times New Roman" w:hAnsi="Helvetica" w:cs="Helvetica"/>
                <w:color w:val="000000"/>
                <w:spacing w:val="12"/>
                <w:sz w:val="24"/>
                <w:szCs w:val="24"/>
                <w:lang w:eastAsia="ru-RU"/>
              </w:rPr>
              <w:t>й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3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85775" cy="171450"/>
                  <wp:effectExtent l="0" t="0" r="9525" b="0"/>
                  <wp:wrapSquare wrapText="bothSides"/>
                  <wp:docPr id="1122" name="Image1" descr="https://pandia.ru/text/78/382/images/image096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"/>
                          <pic:cNvPicPr/>
                        </pic:nvPicPr>
                        <pic:blipFill rotWithShape="1"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81"/>
                <w:sz w:val="24"/>
                <w:szCs w:val="24"/>
                <w:lang w:eastAsia="ru-RU"/>
              </w:rPr>
              <w:t>Возвращает значение переменной</w:t>
            </w:r>
            <w:r w:rsidRPr="00482646">
              <w:rPr>
                <w:rFonts w:ascii="Helvetica" w:eastAsia="Times New Roman" w:hAnsi="Helvetica" w:cs="Helvetica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343025" cy="238124"/>
                  <wp:effectExtent l="0" t="0" r="9525" b="9525"/>
                  <wp:wrapSquare wrapText="bothSides"/>
                  <wp:docPr id="1123" name="Image1" descr="https://pandia.ru/text/78/382/images/image097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"/>
                          <pic:cNvPicPr/>
                        </pic:nvPicPr>
                        <pic:blipFill rotWithShape="1"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w w:val="44"/>
                <w:sz w:val="24"/>
                <w:szCs w:val="24"/>
                <w:lang w:eastAsia="ru-RU"/>
              </w:rPr>
              <w:t>Изменить значение переменной на ( ). можно увеличить или уменьшить, используя положительные или отрицательные числа)</w:t>
            </w:r>
            <w:r w:rsidRPr="00482646">
              <w:rPr>
                <w:rFonts w:ascii="Helvetica" w:eastAsia="Times New Roman" w:hAnsi="Helvetica" w:cs="Helvetica"/>
                <w:color w:val="000000"/>
                <w:spacing w:val="98"/>
                <w:w w:val="44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5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33550" cy="238124"/>
                  <wp:effectExtent l="0" t="0" r="0" b="9525"/>
                  <wp:wrapSquare wrapText="bothSides"/>
                  <wp:docPr id="1124" name="Image1" descr="https://pandia.ru/text/78/382/images/image098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"/>
                          <pic:cNvPicPr/>
                        </pic:nvPicPr>
                        <pic:blipFill rotWithShape="1"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482646">
              <w:rPr>
                <w:rFonts w:ascii="Helvetica" w:eastAsia="Times New Roman" w:hAnsi="Helvetica" w:cs="Helvetica"/>
                <w:color w:val="000000"/>
                <w:spacing w:val="72"/>
                <w:sz w:val="24"/>
                <w:szCs w:val="24"/>
                <w:lang w:eastAsia="ru-RU"/>
              </w:rPr>
              <w:t xml:space="preserve">Показать </w:t>
            </w:r>
            <w:r w:rsidRPr="00482646">
              <w:rPr>
                <w:rFonts w:ascii="Helvetica" w:eastAsia="Times New Roman" w:hAnsi="Helvetica" w:cs="Helvetica"/>
                <w:color w:val="000000"/>
                <w:spacing w:val="72"/>
                <w:sz w:val="24"/>
                <w:szCs w:val="24"/>
                <w:lang w:eastAsia="ru-RU"/>
              </w:rPr>
              <w:t>или спрятать переменную</w:t>
            </w:r>
            <w:r w:rsidRPr="00482646">
              <w:rPr>
                <w:rFonts w:ascii="Helvetica" w:eastAsia="Times New Roman" w:hAnsi="Helvetica" w:cs="Helvetica"/>
                <w:color w:val="000000"/>
                <w:spacing w:val="13"/>
                <w:sz w:val="24"/>
                <w:szCs w:val="24"/>
                <w:lang w:eastAsia="ru-RU"/>
              </w:rPr>
              <w:t>.</w:t>
            </w:r>
          </w:p>
        </w:tc>
      </w:tr>
      <w:tr w:rsidR="00824D45">
        <w:trPr>
          <w:tblCellSpacing w:w="15" w:type="dxa"/>
        </w:trPr>
        <w:tc>
          <w:tcPr>
            <w:tcW w:w="1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tcFitText/>
            <w:vAlign w:val="bottom"/>
            <w:hideMark/>
          </w:tcPr>
          <w:p w:rsidR="00824D45" w:rsidRDefault="00482646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96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14500" cy="238124"/>
                  <wp:effectExtent l="0" t="0" r="0" b="9525"/>
                  <wp:wrapSquare wrapText="bothSides"/>
                  <wp:docPr id="1125" name="Image1" descr="https://pandia.ru/text/78/382/images/image099_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"/>
                          <pic:cNvPicPr/>
                        </pic:nvPicPr>
                        <pic:blipFill rotWithShape="1"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38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  <w:shd w:val="clear" w:color="auto" w:fill="auto"/>
            <w:tcFitText/>
            <w:vAlign w:val="center"/>
            <w:hideMark/>
          </w:tcPr>
          <w:p w:rsidR="00824D45" w:rsidRDefault="00824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4D45" w:rsidRDefault="00824D4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824D45" w:rsidRDefault="00824D45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824D45" w:rsidSect="0082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D45"/>
    <w:rsid w:val="00482646"/>
    <w:rsid w:val="0082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4D4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2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gif"/><Relationship Id="rId21" Type="http://schemas.openxmlformats.org/officeDocument/2006/relationships/image" Target="media/image18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63" Type="http://schemas.openxmlformats.org/officeDocument/2006/relationships/image" Target="media/image60.gif"/><Relationship Id="rId68" Type="http://schemas.openxmlformats.org/officeDocument/2006/relationships/image" Target="media/image65.gif"/><Relationship Id="rId84" Type="http://schemas.openxmlformats.org/officeDocument/2006/relationships/image" Target="media/image80.gif"/><Relationship Id="rId89" Type="http://schemas.openxmlformats.org/officeDocument/2006/relationships/image" Target="media/image85.gif"/><Relationship Id="rId7" Type="http://schemas.openxmlformats.org/officeDocument/2006/relationships/image" Target="media/image4.gif"/><Relationship Id="rId71" Type="http://schemas.openxmlformats.org/officeDocument/2006/relationships/image" Target="media/image68.gif"/><Relationship Id="rId92" Type="http://schemas.openxmlformats.org/officeDocument/2006/relationships/image" Target="media/image88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image" Target="media/image55.gif"/><Relationship Id="rId66" Type="http://schemas.openxmlformats.org/officeDocument/2006/relationships/image" Target="media/image63.gif"/><Relationship Id="rId74" Type="http://schemas.openxmlformats.org/officeDocument/2006/relationships/image" Target="media/image71.gif"/><Relationship Id="rId79" Type="http://schemas.openxmlformats.org/officeDocument/2006/relationships/image" Target="media/image75.gif"/><Relationship Id="rId87" Type="http://schemas.openxmlformats.org/officeDocument/2006/relationships/image" Target="media/image83.gif"/><Relationship Id="rId102" Type="http://schemas.openxmlformats.org/officeDocument/2006/relationships/image" Target="media/image98.gif"/><Relationship Id="rId5" Type="http://schemas.openxmlformats.org/officeDocument/2006/relationships/image" Target="media/image2.jpeg"/><Relationship Id="rId61" Type="http://schemas.openxmlformats.org/officeDocument/2006/relationships/image" Target="media/image58.gif"/><Relationship Id="rId82" Type="http://schemas.openxmlformats.org/officeDocument/2006/relationships/image" Target="media/image78.gif"/><Relationship Id="rId90" Type="http://schemas.openxmlformats.org/officeDocument/2006/relationships/image" Target="media/image86.gif"/><Relationship Id="rId95" Type="http://schemas.openxmlformats.org/officeDocument/2006/relationships/image" Target="media/image91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image" Target="media/image61.gif"/><Relationship Id="rId69" Type="http://schemas.openxmlformats.org/officeDocument/2006/relationships/image" Target="media/image66.gif"/><Relationship Id="rId77" Type="http://schemas.openxmlformats.org/officeDocument/2006/relationships/image" Target="media/image73.gif"/><Relationship Id="rId100" Type="http://schemas.openxmlformats.org/officeDocument/2006/relationships/image" Target="media/image96.gif"/><Relationship Id="rId105" Type="http://schemas.openxmlformats.org/officeDocument/2006/relationships/fontTable" Target="fontTable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72" Type="http://schemas.openxmlformats.org/officeDocument/2006/relationships/image" Target="media/image69.gif"/><Relationship Id="rId80" Type="http://schemas.openxmlformats.org/officeDocument/2006/relationships/image" Target="media/image76.gif"/><Relationship Id="rId85" Type="http://schemas.openxmlformats.org/officeDocument/2006/relationships/image" Target="media/image81.gif"/><Relationship Id="rId93" Type="http://schemas.openxmlformats.org/officeDocument/2006/relationships/image" Target="media/image89.gif"/><Relationship Id="rId98" Type="http://schemas.openxmlformats.org/officeDocument/2006/relationships/image" Target="media/image94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67" Type="http://schemas.openxmlformats.org/officeDocument/2006/relationships/image" Target="media/image64.gif"/><Relationship Id="rId103" Type="http://schemas.openxmlformats.org/officeDocument/2006/relationships/image" Target="media/image99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70" Type="http://schemas.openxmlformats.org/officeDocument/2006/relationships/image" Target="media/image67.gif"/><Relationship Id="rId75" Type="http://schemas.openxmlformats.org/officeDocument/2006/relationships/hyperlink" Target="https://pandia.ru/text/tema/stroy/materials/" TargetMode="External"/><Relationship Id="rId83" Type="http://schemas.openxmlformats.org/officeDocument/2006/relationships/image" Target="media/image79.gif"/><Relationship Id="rId88" Type="http://schemas.openxmlformats.org/officeDocument/2006/relationships/image" Target="media/image84.gif"/><Relationship Id="rId91" Type="http://schemas.openxmlformats.org/officeDocument/2006/relationships/image" Target="media/image87.gif"/><Relationship Id="rId96" Type="http://schemas.openxmlformats.org/officeDocument/2006/relationships/image" Target="media/image92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6" Type="http://schemas.openxmlformats.org/officeDocument/2006/relationships/theme" Target="theme/theme1.xml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65" Type="http://schemas.openxmlformats.org/officeDocument/2006/relationships/image" Target="media/image62.gif"/><Relationship Id="rId73" Type="http://schemas.openxmlformats.org/officeDocument/2006/relationships/image" Target="media/image70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2.gif"/><Relationship Id="rId94" Type="http://schemas.openxmlformats.org/officeDocument/2006/relationships/image" Target="media/image90.gif"/><Relationship Id="rId99" Type="http://schemas.openxmlformats.org/officeDocument/2006/relationships/image" Target="media/image95.gif"/><Relationship Id="rId101" Type="http://schemas.openxmlformats.org/officeDocument/2006/relationships/image" Target="media/image97.gif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9" Type="http://schemas.openxmlformats.org/officeDocument/2006/relationships/image" Target="media/image36.gif"/><Relationship Id="rId34" Type="http://schemas.openxmlformats.org/officeDocument/2006/relationships/image" Target="media/image31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6" Type="http://schemas.openxmlformats.org/officeDocument/2006/relationships/image" Target="media/image72.gif"/><Relationship Id="rId97" Type="http://schemas.openxmlformats.org/officeDocument/2006/relationships/image" Target="media/image93.gif"/><Relationship Id="rId104" Type="http://schemas.openxmlformats.org/officeDocument/2006/relationships/image" Target="media/image100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1312</Words>
  <Characters>7481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Пользователь</cp:lastModifiedBy>
  <cp:revision>2</cp:revision>
  <dcterms:created xsi:type="dcterms:W3CDTF">2020-03-12T04:52:00Z</dcterms:created>
  <dcterms:modified xsi:type="dcterms:W3CDTF">2020-03-12T04:52:00Z</dcterms:modified>
</cp:coreProperties>
</file>